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24F" w:rsidRDefault="006C524F" w:rsidP="006C524F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КРАСНОДАРСКИЙ КРАЙ</w:t>
      </w:r>
    </w:p>
    <w:p w:rsidR="006C524F" w:rsidRDefault="006C524F" w:rsidP="006C524F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6C524F" w:rsidRDefault="006C524F" w:rsidP="006C524F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СОВЕТ МУНИЦИПАЛЬНОГО ОБРАЗОВАНИЯ</w:t>
      </w:r>
    </w:p>
    <w:p w:rsidR="006C524F" w:rsidRDefault="006C524F" w:rsidP="006C524F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6C524F" w:rsidRDefault="006C524F" w:rsidP="006C524F">
      <w:pPr>
        <w:jc w:val="center"/>
        <w:rPr>
          <w:rFonts w:ascii="Arial" w:hAnsi="Arial" w:cs="Arial"/>
          <w:sz w:val="28"/>
          <w:szCs w:val="24"/>
        </w:rPr>
      </w:pPr>
    </w:p>
    <w:p w:rsidR="006C524F" w:rsidRDefault="006C524F" w:rsidP="006C524F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РЕШЕНИЕ</w:t>
      </w:r>
    </w:p>
    <w:p w:rsidR="006C524F" w:rsidRDefault="006C524F" w:rsidP="006C524F">
      <w:pPr>
        <w:jc w:val="center"/>
        <w:rPr>
          <w:rFonts w:ascii="Arial" w:hAnsi="Arial" w:cs="Arial"/>
          <w:sz w:val="28"/>
          <w:szCs w:val="24"/>
        </w:rPr>
      </w:pPr>
    </w:p>
    <w:p w:rsidR="006C524F" w:rsidRDefault="006C524F" w:rsidP="006C524F">
      <w:pPr>
        <w:pStyle w:val="ConsPlusNormal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21 октября 2021 года</w:t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  <w:t xml:space="preserve">     № 158</w:t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  <w:t>г. Новокубанск</w:t>
      </w:r>
    </w:p>
    <w:p w:rsidR="000B4A88" w:rsidRDefault="000B4A88" w:rsidP="0023690D">
      <w:pPr>
        <w:pStyle w:val="ConsPlusNormal"/>
        <w:rPr>
          <w:rFonts w:ascii="Times New Roman" w:hAnsi="Times New Roman" w:cs="Times New Roman"/>
          <w:snapToGrid w:val="0"/>
          <w:sz w:val="28"/>
          <w:szCs w:val="24"/>
        </w:rPr>
      </w:pPr>
    </w:p>
    <w:p w:rsidR="009F647E" w:rsidRDefault="00541A97" w:rsidP="00DA5546">
      <w:pPr>
        <w:jc w:val="center"/>
        <w:rPr>
          <w:rStyle w:val="11"/>
          <w:b/>
          <w:sz w:val="28"/>
          <w:szCs w:val="28"/>
        </w:rPr>
      </w:pPr>
      <w:r>
        <w:rPr>
          <w:rStyle w:val="11"/>
          <w:b/>
          <w:sz w:val="28"/>
          <w:szCs w:val="28"/>
        </w:rPr>
        <w:t xml:space="preserve">О внесении изменений в решение Совета муниципального образования Новокубанский район от 26 января 2012 года № 194/25 </w:t>
      </w:r>
    </w:p>
    <w:p w:rsidR="00C54539" w:rsidRDefault="00541A97" w:rsidP="00DA5546">
      <w:pPr>
        <w:jc w:val="center"/>
        <w:rPr>
          <w:rStyle w:val="11"/>
          <w:b/>
          <w:sz w:val="28"/>
          <w:szCs w:val="28"/>
        </w:rPr>
      </w:pPr>
      <w:r>
        <w:rPr>
          <w:rStyle w:val="11"/>
          <w:b/>
          <w:sz w:val="28"/>
          <w:szCs w:val="28"/>
        </w:rPr>
        <w:t>«</w:t>
      </w:r>
      <w:r w:rsidR="005E4B5D">
        <w:rPr>
          <w:rStyle w:val="11"/>
          <w:b/>
          <w:sz w:val="28"/>
          <w:szCs w:val="28"/>
        </w:rPr>
        <w:t xml:space="preserve">О </w:t>
      </w:r>
      <w:r w:rsidR="00C54539" w:rsidRPr="00CF776D">
        <w:rPr>
          <w:rStyle w:val="11"/>
          <w:b/>
          <w:sz w:val="28"/>
          <w:szCs w:val="28"/>
        </w:rPr>
        <w:t xml:space="preserve">Контрольно-счетной палате муниципального образования </w:t>
      </w:r>
      <w:r w:rsidR="00C54539">
        <w:rPr>
          <w:rStyle w:val="11"/>
          <w:b/>
          <w:sz w:val="28"/>
          <w:szCs w:val="28"/>
        </w:rPr>
        <w:t>Новокубанский</w:t>
      </w:r>
      <w:r w:rsidR="00DA5546">
        <w:rPr>
          <w:rStyle w:val="11"/>
          <w:b/>
          <w:sz w:val="28"/>
          <w:szCs w:val="28"/>
        </w:rPr>
        <w:t xml:space="preserve"> район</w:t>
      </w:r>
      <w:r>
        <w:rPr>
          <w:rStyle w:val="11"/>
          <w:b/>
          <w:sz w:val="28"/>
          <w:szCs w:val="28"/>
        </w:rPr>
        <w:t>»</w:t>
      </w:r>
      <w:r w:rsidR="00C54539" w:rsidRPr="00CF776D">
        <w:rPr>
          <w:rStyle w:val="11"/>
          <w:b/>
          <w:sz w:val="28"/>
          <w:szCs w:val="28"/>
        </w:rPr>
        <w:t xml:space="preserve"> </w:t>
      </w:r>
    </w:p>
    <w:p w:rsidR="00736114" w:rsidRDefault="00736114" w:rsidP="00E3100B">
      <w:pPr>
        <w:rPr>
          <w:rStyle w:val="11"/>
          <w:b/>
          <w:sz w:val="28"/>
          <w:szCs w:val="28"/>
        </w:rPr>
      </w:pPr>
    </w:p>
    <w:p w:rsidR="00E271A3" w:rsidRPr="004A4D94" w:rsidRDefault="00541A97" w:rsidP="004168E4">
      <w:pPr>
        <w:pStyle w:val="20"/>
        <w:shd w:val="clear" w:color="auto" w:fill="auto"/>
        <w:tabs>
          <w:tab w:val="left" w:pos="0"/>
          <w:tab w:val="left" w:pos="567"/>
          <w:tab w:val="left" w:pos="851"/>
        </w:tabs>
        <w:spacing w:before="0"/>
        <w:ind w:firstLine="0"/>
      </w:pPr>
      <w:r w:rsidRPr="005E4B5D">
        <w:tab/>
      </w:r>
      <w:r w:rsidR="004168E4" w:rsidRPr="005E4B5D">
        <w:t xml:space="preserve">    </w:t>
      </w:r>
      <w:r w:rsidR="00DA5546" w:rsidRPr="005E4B5D">
        <w:t>В соответствии</w:t>
      </w:r>
      <w:r w:rsidR="00E271A3" w:rsidRPr="005E4B5D">
        <w:t xml:space="preserve"> </w:t>
      </w:r>
      <w:r w:rsidR="00736114" w:rsidRPr="005E4B5D">
        <w:t xml:space="preserve"> </w:t>
      </w:r>
      <w:r w:rsidR="005F29E1" w:rsidRPr="005E4B5D">
        <w:t>с Федеральным</w:t>
      </w:r>
      <w:r w:rsidR="004A4D94" w:rsidRPr="005E4B5D">
        <w:t xml:space="preserve"> закон</w:t>
      </w:r>
      <w:r w:rsidR="00DA5546" w:rsidRPr="005E4B5D">
        <w:t>ом</w:t>
      </w:r>
      <w:r w:rsidR="005F29E1" w:rsidRPr="005E4B5D">
        <w:t xml:space="preserve"> от </w:t>
      </w:r>
      <w:r w:rsidR="004168E4" w:rsidRPr="005E4B5D">
        <w:t>0</w:t>
      </w:r>
      <w:r w:rsidR="005F29E1" w:rsidRPr="005E4B5D">
        <w:t xml:space="preserve">7 февраля 2011 года </w:t>
      </w:r>
      <w:r w:rsidR="004168E4" w:rsidRPr="005E4B5D">
        <w:t xml:space="preserve">                     </w:t>
      </w:r>
      <w:r w:rsidR="005F29E1" w:rsidRPr="005E4B5D">
        <w:t>№ 6-ФЗ «Об общих принципах организации и деятельности контрольно-счетных органов субъектов Российской Федерации и муниципальных образований</w:t>
      </w:r>
      <w:r w:rsidR="00DA5546" w:rsidRPr="005E4B5D">
        <w:t>»,</w:t>
      </w:r>
      <w:r w:rsidR="00DA5546">
        <w:t xml:space="preserve"> уставом муниципального образования Новокубанский район</w:t>
      </w:r>
      <w:r w:rsidR="00242B49" w:rsidRPr="00E4609E">
        <w:t xml:space="preserve">, </w:t>
      </w:r>
      <w:r w:rsidR="00E271A3" w:rsidRPr="00E4609E">
        <w:t xml:space="preserve">Совет муниципального образования Новокубанский район </w:t>
      </w:r>
      <w:proofErr w:type="spellStart"/>
      <w:proofErr w:type="gramStart"/>
      <w:r w:rsidR="00E271A3" w:rsidRPr="00E4609E">
        <w:t>р</w:t>
      </w:r>
      <w:proofErr w:type="spellEnd"/>
      <w:proofErr w:type="gramEnd"/>
      <w:r w:rsidR="00E271A3" w:rsidRPr="00E4609E">
        <w:t xml:space="preserve"> е </w:t>
      </w:r>
      <w:proofErr w:type="spellStart"/>
      <w:r w:rsidR="00E271A3" w:rsidRPr="00E4609E">
        <w:t>ш</w:t>
      </w:r>
      <w:proofErr w:type="spellEnd"/>
      <w:r w:rsidR="00E271A3" w:rsidRPr="00E4609E">
        <w:t xml:space="preserve"> и л:</w:t>
      </w:r>
    </w:p>
    <w:p w:rsidR="00541A97" w:rsidRPr="00541A97" w:rsidRDefault="00541A97" w:rsidP="00541A97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before="0"/>
        <w:ind w:firstLine="851"/>
      </w:pPr>
      <w:r>
        <w:t>Внести в</w:t>
      </w:r>
      <w:r w:rsidRPr="00541A97">
        <w:t xml:space="preserve"> решение Совета муниципального образования Новокубанский район от 26 января 2012 года № 194/25 «О </w:t>
      </w:r>
      <w:proofErr w:type="gramStart"/>
      <w:r w:rsidRPr="00541A97">
        <w:t>Контрольно-счетной</w:t>
      </w:r>
      <w:proofErr w:type="gramEnd"/>
      <w:r w:rsidRPr="00541A97">
        <w:t xml:space="preserve"> палате муниципального образования Новокубанский район» </w:t>
      </w:r>
      <w:r w:rsidR="004168E4">
        <w:t xml:space="preserve">изменения, </w:t>
      </w:r>
      <w:r>
        <w:t xml:space="preserve">изложив приложение к решению в новой редакции </w:t>
      </w:r>
      <w:r w:rsidR="004168E4">
        <w:t xml:space="preserve">согласно приложению к настоящему решению. </w:t>
      </w:r>
    </w:p>
    <w:p w:rsidR="00127B13" w:rsidRDefault="00DA5546" w:rsidP="004A4D94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before="0"/>
        <w:ind w:firstLine="851"/>
      </w:pPr>
      <w:r>
        <w:t>Признать утратившими силу</w:t>
      </w:r>
      <w:r w:rsidR="004168E4" w:rsidRPr="004168E4">
        <w:t xml:space="preserve"> </w:t>
      </w:r>
      <w:r w:rsidR="004168E4">
        <w:t>решения Совета муниципального образования Новокубанский район</w:t>
      </w:r>
      <w:r w:rsidR="00E3100B">
        <w:t>:</w:t>
      </w:r>
      <w:r>
        <w:t xml:space="preserve"> </w:t>
      </w:r>
    </w:p>
    <w:p w:rsidR="00E3100B" w:rsidRDefault="00E3100B" w:rsidP="00E3100B">
      <w:pPr>
        <w:pStyle w:val="20"/>
        <w:shd w:val="clear" w:color="auto" w:fill="auto"/>
        <w:tabs>
          <w:tab w:val="left" w:pos="0"/>
        </w:tabs>
        <w:spacing w:before="0"/>
        <w:ind w:firstLine="851"/>
      </w:pPr>
      <w:r>
        <w:t xml:space="preserve">от 22 марта 2012 </w:t>
      </w:r>
      <w:r w:rsidRPr="004168E4">
        <w:t>года № 206</w:t>
      </w:r>
      <w:r w:rsidR="004168E4" w:rsidRPr="004168E4">
        <w:t>/27</w:t>
      </w:r>
      <w:r w:rsidRPr="004168E4">
        <w:t xml:space="preserve"> «О внесении изменений</w:t>
      </w:r>
      <w:r w:rsidR="004168E4" w:rsidRPr="004168E4">
        <w:t xml:space="preserve"> в </w:t>
      </w:r>
      <w:r w:rsidRPr="004168E4">
        <w:t>решение Совета муниципального образования Новокубанский район от  26 января</w:t>
      </w:r>
      <w:r w:rsidR="004168E4" w:rsidRPr="004168E4">
        <w:t xml:space="preserve">      </w:t>
      </w:r>
      <w:r w:rsidRPr="004168E4">
        <w:t xml:space="preserve"> 2012 года № 194/25</w:t>
      </w:r>
      <w:r>
        <w:t xml:space="preserve"> «О Контрольно-счетной палате муниципального образования Новокубанский район»;</w:t>
      </w:r>
    </w:p>
    <w:p w:rsidR="00E3100B" w:rsidRPr="0077212B" w:rsidRDefault="00E3100B" w:rsidP="00E3100B">
      <w:pPr>
        <w:pStyle w:val="20"/>
        <w:shd w:val="clear" w:color="auto" w:fill="auto"/>
        <w:tabs>
          <w:tab w:val="left" w:pos="0"/>
        </w:tabs>
        <w:spacing w:before="0"/>
        <w:ind w:firstLine="851"/>
      </w:pPr>
      <w:r>
        <w:t>от 18 апреля 2019 года № 418 «О внесении изменений</w:t>
      </w:r>
      <w:r w:rsidR="004168E4">
        <w:t xml:space="preserve"> в</w:t>
      </w:r>
      <w:r>
        <w:t xml:space="preserve"> решение Совета муниципального образования Новокубанский район от  26 января 2012 года             </w:t>
      </w:r>
      <w:r w:rsidRPr="009F647E">
        <w:t>№ 194/25</w:t>
      </w:r>
      <w:r>
        <w:t xml:space="preserve"> «О</w:t>
      </w:r>
      <w:r w:rsidR="004168E4">
        <w:t>б утверждении Положения о</w:t>
      </w:r>
      <w:r>
        <w:t xml:space="preserve"> Контрольно-счетной палате муниципального образования Новокубанский район».</w:t>
      </w:r>
    </w:p>
    <w:p w:rsidR="00736114" w:rsidRPr="00736114" w:rsidRDefault="00736114" w:rsidP="00736114">
      <w:pPr>
        <w:pStyle w:val="20"/>
        <w:numPr>
          <w:ilvl w:val="0"/>
          <w:numId w:val="1"/>
        </w:numPr>
        <w:shd w:val="clear" w:color="auto" w:fill="auto"/>
        <w:tabs>
          <w:tab w:val="left" w:pos="980"/>
        </w:tabs>
        <w:spacing w:before="0" w:line="240" w:lineRule="auto"/>
        <w:ind w:firstLine="851"/>
      </w:pPr>
      <w:proofErr w:type="gramStart"/>
      <w:r w:rsidRPr="00460144">
        <w:t>Контроль за</w:t>
      </w:r>
      <w:proofErr w:type="gramEnd"/>
      <w:r w:rsidRPr="00460144">
        <w:t xml:space="preserve"> выполнением настоящего решения возложить на комиссию Совета муниципального образования  Новокубанский район</w:t>
      </w:r>
      <w:r w:rsidRPr="00460144">
        <w:rPr>
          <w:color w:val="000000"/>
        </w:rPr>
        <w:t xml:space="preserve"> по нормотворчеству, развитию местного</w:t>
      </w:r>
      <w:r>
        <w:rPr>
          <w:color w:val="000000"/>
        </w:rPr>
        <w:t xml:space="preserve"> самоуправления, вопросам АПК и контролю (К</w:t>
      </w:r>
      <w:r w:rsidR="00CA303C">
        <w:rPr>
          <w:color w:val="000000"/>
        </w:rPr>
        <w:t>о</w:t>
      </w:r>
      <w:r>
        <w:rPr>
          <w:color w:val="000000"/>
        </w:rPr>
        <w:t>рнилов).</w:t>
      </w:r>
    </w:p>
    <w:p w:rsidR="00E271A3" w:rsidRDefault="005E4B5D" w:rsidP="00736114">
      <w:pPr>
        <w:pStyle w:val="20"/>
        <w:numPr>
          <w:ilvl w:val="0"/>
          <w:numId w:val="1"/>
        </w:numPr>
        <w:shd w:val="clear" w:color="auto" w:fill="auto"/>
        <w:tabs>
          <w:tab w:val="left" w:pos="980"/>
        </w:tabs>
        <w:spacing w:before="0" w:line="240" w:lineRule="auto"/>
        <w:ind w:firstLine="851"/>
      </w:pPr>
      <w:r>
        <w:t>Р</w:t>
      </w:r>
      <w:r w:rsidR="00736114">
        <w:t xml:space="preserve">ешение вступает </w:t>
      </w:r>
      <w:r w:rsidR="004168E4">
        <w:t>в силу со дня его официального обнародования путем размещения в специально установленных местах для обнародования муниципальных правовых актов</w:t>
      </w:r>
      <w:r w:rsidR="00736114">
        <w:t xml:space="preserve"> муниципального образования Новокубанский район.</w:t>
      </w:r>
      <w:r w:rsidR="00736114" w:rsidRPr="00F564DE">
        <w:t xml:space="preserve"> </w:t>
      </w:r>
    </w:p>
    <w:p w:rsidR="00736114" w:rsidRPr="002F35BA" w:rsidRDefault="00736114" w:rsidP="00736114">
      <w:pPr>
        <w:pStyle w:val="20"/>
        <w:shd w:val="clear" w:color="auto" w:fill="auto"/>
        <w:tabs>
          <w:tab w:val="left" w:pos="980"/>
        </w:tabs>
        <w:spacing w:before="0" w:line="240" w:lineRule="auto"/>
        <w:ind w:firstLine="0"/>
        <w:rPr>
          <w:sz w:val="24"/>
        </w:rPr>
      </w:pPr>
    </w:p>
    <w:tbl>
      <w:tblPr>
        <w:tblW w:w="0" w:type="auto"/>
        <w:tblLook w:val="01E0"/>
      </w:tblPr>
      <w:tblGrid>
        <w:gridCol w:w="4926"/>
        <w:gridCol w:w="4928"/>
      </w:tblGrid>
      <w:tr w:rsidR="00E271A3" w:rsidTr="00E3100B">
        <w:trPr>
          <w:trHeight w:val="673"/>
        </w:trPr>
        <w:tc>
          <w:tcPr>
            <w:tcW w:w="4926" w:type="dxa"/>
            <w:hideMark/>
          </w:tcPr>
          <w:p w:rsidR="00E271A3" w:rsidRDefault="002F35BA" w:rsidP="002F35BA">
            <w:pPr>
              <w:pStyle w:val="a4"/>
              <w:spacing w:after="0"/>
              <w:ind w:left="0"/>
              <w:jc w:val="both"/>
              <w:rPr>
                <w:color w:val="000000"/>
                <w:sz w:val="28"/>
                <w:szCs w:val="28"/>
                <w:lang w:bidi="ru-RU"/>
              </w:rPr>
            </w:pPr>
            <w:proofErr w:type="gramStart"/>
            <w:r>
              <w:rPr>
                <w:color w:val="000000"/>
                <w:sz w:val="28"/>
                <w:szCs w:val="28"/>
                <w:lang w:bidi="ru-RU"/>
              </w:rPr>
              <w:t>Исполняющий</w:t>
            </w:r>
            <w:proofErr w:type="gramEnd"/>
            <w:r>
              <w:rPr>
                <w:color w:val="000000"/>
                <w:sz w:val="28"/>
                <w:szCs w:val="28"/>
                <w:lang w:bidi="ru-RU"/>
              </w:rPr>
              <w:t xml:space="preserve"> обязанности главы</w:t>
            </w:r>
            <w:r w:rsidR="00E271A3">
              <w:rPr>
                <w:color w:val="000000"/>
                <w:sz w:val="28"/>
                <w:szCs w:val="28"/>
                <w:lang w:bidi="ru-RU"/>
              </w:rPr>
              <w:t xml:space="preserve"> муниципального образования</w:t>
            </w:r>
          </w:p>
          <w:p w:rsidR="00E271A3" w:rsidRDefault="00E271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</w:rPr>
              <w:t>Новокубанский район</w:t>
            </w:r>
          </w:p>
        </w:tc>
        <w:tc>
          <w:tcPr>
            <w:tcW w:w="4928" w:type="dxa"/>
            <w:hideMark/>
          </w:tcPr>
          <w:p w:rsidR="00E271A3" w:rsidRDefault="00E271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</w:rPr>
              <w:t>Председатель Совета муниципального образования Новокубанский район</w:t>
            </w:r>
          </w:p>
        </w:tc>
      </w:tr>
      <w:tr w:rsidR="00E271A3" w:rsidTr="00E3100B">
        <w:trPr>
          <w:trHeight w:val="365"/>
        </w:trPr>
        <w:tc>
          <w:tcPr>
            <w:tcW w:w="4926" w:type="dxa"/>
            <w:hideMark/>
          </w:tcPr>
          <w:p w:rsidR="00E271A3" w:rsidRPr="00E271A3" w:rsidRDefault="00E271A3" w:rsidP="002F35BA">
            <w:pPr>
              <w:pStyle w:val="ab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E271A3">
              <w:rPr>
                <w:rFonts w:ascii="Times New Roman" w:hAnsi="Times New Roman"/>
                <w:sz w:val="28"/>
                <w:szCs w:val="28"/>
                <w:lang w:bidi="ru-RU"/>
              </w:rPr>
              <w:t xml:space="preserve">            </w:t>
            </w:r>
            <w:r w:rsidR="00391A45">
              <w:rPr>
                <w:rFonts w:ascii="Times New Roman" w:hAnsi="Times New Roman"/>
                <w:sz w:val="28"/>
                <w:szCs w:val="28"/>
                <w:lang w:bidi="ru-RU"/>
              </w:rPr>
              <w:t xml:space="preserve">                               </w:t>
            </w:r>
            <w:proofErr w:type="spellStart"/>
            <w:r w:rsidR="002F35BA">
              <w:rPr>
                <w:rFonts w:ascii="Times New Roman" w:hAnsi="Times New Roman"/>
                <w:sz w:val="28"/>
                <w:szCs w:val="28"/>
                <w:lang w:bidi="ru-RU"/>
              </w:rPr>
              <w:t>Е.В.Афонина</w:t>
            </w:r>
            <w:proofErr w:type="spellEnd"/>
          </w:p>
        </w:tc>
        <w:tc>
          <w:tcPr>
            <w:tcW w:w="4928" w:type="dxa"/>
            <w:hideMark/>
          </w:tcPr>
          <w:p w:rsidR="00E271A3" w:rsidRPr="00E271A3" w:rsidRDefault="00E271A3">
            <w:pPr>
              <w:pStyle w:val="ab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E271A3">
              <w:rPr>
                <w:rFonts w:ascii="Times New Roman" w:hAnsi="Times New Roman"/>
                <w:sz w:val="28"/>
                <w:szCs w:val="28"/>
                <w:lang w:bidi="ru-RU"/>
              </w:rPr>
              <w:t xml:space="preserve">                                                Е.Н.Шутов</w:t>
            </w:r>
          </w:p>
        </w:tc>
      </w:tr>
    </w:tbl>
    <w:p w:rsidR="0023690D" w:rsidRPr="00514F4C" w:rsidRDefault="0023690D" w:rsidP="0023690D">
      <w:pPr>
        <w:shd w:val="clear" w:color="auto" w:fill="FFFFFF"/>
        <w:tabs>
          <w:tab w:val="left" w:pos="284"/>
        </w:tabs>
        <w:ind w:firstLine="5103"/>
        <w:rPr>
          <w:color w:val="000000"/>
          <w:sz w:val="28"/>
          <w:szCs w:val="28"/>
        </w:rPr>
      </w:pPr>
      <w:r w:rsidRPr="00514F4C">
        <w:rPr>
          <w:color w:val="000000"/>
          <w:sz w:val="28"/>
          <w:szCs w:val="28"/>
        </w:rPr>
        <w:lastRenderedPageBreak/>
        <w:t>Приложение</w:t>
      </w:r>
    </w:p>
    <w:p w:rsidR="0023690D" w:rsidRPr="00514F4C" w:rsidRDefault="0023690D" w:rsidP="0023690D">
      <w:pPr>
        <w:shd w:val="clear" w:color="auto" w:fill="FFFFFF"/>
        <w:tabs>
          <w:tab w:val="left" w:pos="284"/>
        </w:tabs>
        <w:ind w:firstLine="5103"/>
        <w:rPr>
          <w:color w:val="000000"/>
          <w:sz w:val="28"/>
          <w:szCs w:val="28"/>
        </w:rPr>
      </w:pPr>
      <w:r w:rsidRPr="00514F4C">
        <w:rPr>
          <w:color w:val="000000"/>
          <w:sz w:val="28"/>
          <w:szCs w:val="28"/>
        </w:rPr>
        <w:t>к решению Совета муниципального</w:t>
      </w:r>
    </w:p>
    <w:p w:rsidR="0023690D" w:rsidRPr="00514F4C" w:rsidRDefault="0023690D" w:rsidP="0023690D">
      <w:pPr>
        <w:shd w:val="clear" w:color="auto" w:fill="FFFFFF"/>
        <w:tabs>
          <w:tab w:val="left" w:pos="284"/>
        </w:tabs>
        <w:ind w:firstLine="5103"/>
        <w:rPr>
          <w:color w:val="000000"/>
          <w:sz w:val="28"/>
          <w:szCs w:val="28"/>
        </w:rPr>
      </w:pPr>
      <w:r w:rsidRPr="00514F4C">
        <w:rPr>
          <w:color w:val="000000"/>
          <w:sz w:val="28"/>
          <w:szCs w:val="28"/>
        </w:rPr>
        <w:t>образования Новокубанский район</w:t>
      </w:r>
    </w:p>
    <w:p w:rsidR="0023690D" w:rsidRPr="00514F4C" w:rsidRDefault="0023690D" w:rsidP="0023690D">
      <w:pPr>
        <w:shd w:val="clear" w:color="auto" w:fill="FFFFFF"/>
        <w:tabs>
          <w:tab w:val="left" w:pos="284"/>
        </w:tabs>
        <w:ind w:firstLine="5103"/>
        <w:rPr>
          <w:color w:val="000000"/>
          <w:sz w:val="28"/>
          <w:szCs w:val="28"/>
        </w:rPr>
      </w:pPr>
      <w:r w:rsidRPr="00514F4C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>21.10.2021</w:t>
      </w:r>
      <w:r w:rsidRPr="00514F4C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158</w:t>
      </w:r>
    </w:p>
    <w:p w:rsidR="0023690D" w:rsidRDefault="0023690D" w:rsidP="0023690D">
      <w:pPr>
        <w:shd w:val="clear" w:color="auto" w:fill="FFFFFF"/>
        <w:tabs>
          <w:tab w:val="left" w:pos="284"/>
        </w:tabs>
        <w:ind w:firstLine="5103"/>
        <w:rPr>
          <w:color w:val="000000"/>
          <w:sz w:val="28"/>
          <w:szCs w:val="28"/>
        </w:rPr>
      </w:pPr>
    </w:p>
    <w:p w:rsidR="0023690D" w:rsidRPr="00514F4C" w:rsidRDefault="0023690D" w:rsidP="0023690D">
      <w:pPr>
        <w:shd w:val="clear" w:color="auto" w:fill="FFFFFF"/>
        <w:tabs>
          <w:tab w:val="left" w:pos="284"/>
        </w:tabs>
        <w:ind w:firstLine="5103"/>
        <w:rPr>
          <w:color w:val="000000"/>
          <w:sz w:val="28"/>
          <w:szCs w:val="28"/>
        </w:rPr>
      </w:pPr>
      <w:r w:rsidRPr="00514F4C">
        <w:rPr>
          <w:color w:val="000000"/>
          <w:sz w:val="28"/>
          <w:szCs w:val="28"/>
        </w:rPr>
        <w:t>«УТВЕРЖДЕНО</w:t>
      </w:r>
    </w:p>
    <w:p w:rsidR="0023690D" w:rsidRPr="00514F4C" w:rsidRDefault="0023690D" w:rsidP="0023690D">
      <w:pPr>
        <w:shd w:val="clear" w:color="auto" w:fill="FFFFFF"/>
        <w:tabs>
          <w:tab w:val="left" w:pos="284"/>
        </w:tabs>
        <w:ind w:firstLine="5103"/>
        <w:rPr>
          <w:color w:val="000000"/>
          <w:sz w:val="28"/>
          <w:szCs w:val="28"/>
        </w:rPr>
      </w:pPr>
      <w:r w:rsidRPr="00514F4C">
        <w:rPr>
          <w:color w:val="000000"/>
          <w:sz w:val="28"/>
          <w:szCs w:val="28"/>
        </w:rPr>
        <w:t>решением Совета муниципального</w:t>
      </w:r>
    </w:p>
    <w:p w:rsidR="0023690D" w:rsidRPr="00514F4C" w:rsidRDefault="0023690D" w:rsidP="0023690D">
      <w:pPr>
        <w:shd w:val="clear" w:color="auto" w:fill="FFFFFF"/>
        <w:tabs>
          <w:tab w:val="left" w:pos="284"/>
        </w:tabs>
        <w:ind w:firstLine="5103"/>
        <w:rPr>
          <w:color w:val="000000"/>
          <w:sz w:val="28"/>
          <w:szCs w:val="28"/>
        </w:rPr>
      </w:pPr>
      <w:r w:rsidRPr="00514F4C">
        <w:rPr>
          <w:color w:val="000000"/>
          <w:sz w:val="28"/>
          <w:szCs w:val="28"/>
        </w:rPr>
        <w:t>образования Новокубанский район</w:t>
      </w:r>
    </w:p>
    <w:p w:rsidR="0023690D" w:rsidRPr="00514F4C" w:rsidRDefault="0023690D" w:rsidP="0023690D">
      <w:pPr>
        <w:shd w:val="clear" w:color="auto" w:fill="FFFFFF"/>
        <w:tabs>
          <w:tab w:val="left" w:pos="284"/>
        </w:tabs>
        <w:ind w:firstLine="5103"/>
        <w:rPr>
          <w:color w:val="000000"/>
          <w:sz w:val="28"/>
          <w:szCs w:val="28"/>
        </w:rPr>
      </w:pPr>
      <w:r w:rsidRPr="00514F4C">
        <w:rPr>
          <w:color w:val="000000"/>
          <w:sz w:val="28"/>
          <w:szCs w:val="28"/>
        </w:rPr>
        <w:t>от 26 января 2012 года № 194/25</w:t>
      </w:r>
    </w:p>
    <w:p w:rsidR="0023690D" w:rsidRDefault="0023690D" w:rsidP="0023690D">
      <w:pPr>
        <w:tabs>
          <w:tab w:val="left" w:pos="284"/>
        </w:tabs>
        <w:jc w:val="right"/>
        <w:rPr>
          <w:b/>
          <w:sz w:val="28"/>
        </w:rPr>
      </w:pPr>
    </w:p>
    <w:p w:rsidR="0023690D" w:rsidRDefault="0023690D" w:rsidP="0023690D">
      <w:pPr>
        <w:tabs>
          <w:tab w:val="left" w:pos="284"/>
        </w:tabs>
        <w:jc w:val="right"/>
        <w:rPr>
          <w:b/>
          <w:sz w:val="28"/>
        </w:rPr>
      </w:pPr>
    </w:p>
    <w:p w:rsidR="0023690D" w:rsidRPr="00822214" w:rsidRDefault="0023690D" w:rsidP="0023690D">
      <w:pPr>
        <w:tabs>
          <w:tab w:val="left" w:pos="284"/>
        </w:tabs>
        <w:jc w:val="center"/>
        <w:rPr>
          <w:b/>
          <w:sz w:val="28"/>
        </w:rPr>
      </w:pPr>
      <w:r w:rsidRPr="00822214">
        <w:rPr>
          <w:b/>
          <w:sz w:val="28"/>
        </w:rPr>
        <w:t>ПОЛОЖЕНИЕ</w:t>
      </w:r>
    </w:p>
    <w:p w:rsidR="0023690D" w:rsidRDefault="0023690D" w:rsidP="0023690D">
      <w:pPr>
        <w:tabs>
          <w:tab w:val="left" w:pos="284"/>
        </w:tabs>
        <w:jc w:val="center"/>
        <w:rPr>
          <w:b/>
          <w:sz w:val="28"/>
        </w:rPr>
      </w:pPr>
      <w:r>
        <w:rPr>
          <w:b/>
          <w:sz w:val="28"/>
        </w:rPr>
        <w:t>о</w:t>
      </w:r>
      <w:r w:rsidRPr="00822214">
        <w:rPr>
          <w:b/>
          <w:sz w:val="28"/>
        </w:rPr>
        <w:t xml:space="preserve"> Контрольно-счетн</w:t>
      </w:r>
      <w:r>
        <w:rPr>
          <w:b/>
          <w:sz w:val="28"/>
        </w:rPr>
        <w:t>ой</w:t>
      </w:r>
      <w:r w:rsidRPr="00822214">
        <w:rPr>
          <w:b/>
          <w:sz w:val="28"/>
        </w:rPr>
        <w:t xml:space="preserve"> </w:t>
      </w:r>
      <w:r>
        <w:rPr>
          <w:b/>
          <w:sz w:val="28"/>
        </w:rPr>
        <w:t>палате</w:t>
      </w:r>
      <w:r w:rsidRPr="00822214">
        <w:rPr>
          <w:b/>
          <w:sz w:val="28"/>
        </w:rPr>
        <w:t xml:space="preserve"> </w:t>
      </w:r>
      <w:proofErr w:type="gramStart"/>
      <w:r w:rsidRPr="00822214">
        <w:rPr>
          <w:b/>
          <w:sz w:val="28"/>
        </w:rPr>
        <w:t>муниципального</w:t>
      </w:r>
      <w:proofErr w:type="gramEnd"/>
    </w:p>
    <w:p w:rsidR="0023690D" w:rsidRDefault="0023690D" w:rsidP="0023690D">
      <w:pPr>
        <w:tabs>
          <w:tab w:val="left" w:pos="284"/>
        </w:tabs>
        <w:jc w:val="center"/>
        <w:rPr>
          <w:b/>
          <w:sz w:val="28"/>
        </w:rPr>
      </w:pPr>
      <w:r w:rsidRPr="00822214">
        <w:rPr>
          <w:b/>
          <w:sz w:val="28"/>
        </w:rPr>
        <w:t>образования</w:t>
      </w:r>
      <w:r>
        <w:rPr>
          <w:b/>
          <w:sz w:val="28"/>
        </w:rPr>
        <w:t xml:space="preserve"> Новокубанский район</w:t>
      </w:r>
    </w:p>
    <w:p w:rsidR="0023690D" w:rsidRPr="00822214" w:rsidRDefault="0023690D" w:rsidP="0023690D">
      <w:pPr>
        <w:tabs>
          <w:tab w:val="left" w:pos="284"/>
        </w:tabs>
        <w:jc w:val="center"/>
        <w:rPr>
          <w:sz w:val="28"/>
        </w:rPr>
      </w:pPr>
    </w:p>
    <w:p w:rsidR="0023690D" w:rsidRDefault="0023690D" w:rsidP="0023690D">
      <w:pPr>
        <w:pStyle w:val="ConsPlusTitle"/>
        <w:tabs>
          <w:tab w:val="left" w:pos="284"/>
        </w:tabs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>Статья 1. Статус Контрольно-</w:t>
      </w:r>
      <w:r>
        <w:rPr>
          <w:rFonts w:ascii="Times New Roman" w:hAnsi="Times New Roman" w:cs="Times New Roman"/>
          <w:sz w:val="28"/>
          <w:szCs w:val="28"/>
        </w:rPr>
        <w:t>счетной</w:t>
      </w:r>
      <w:r w:rsidRPr="008222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221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Новокубанский район</w:t>
      </w:r>
    </w:p>
    <w:p w:rsidR="0023690D" w:rsidRPr="00822214" w:rsidRDefault="0023690D" w:rsidP="0023690D">
      <w:pPr>
        <w:pStyle w:val="ConsPlusTitle"/>
        <w:tabs>
          <w:tab w:val="left" w:pos="284"/>
        </w:tabs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690D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>1. Контрольно-</w:t>
      </w:r>
      <w:r>
        <w:rPr>
          <w:rFonts w:ascii="Times New Roman" w:hAnsi="Times New Roman" w:cs="Times New Roman"/>
          <w:sz w:val="28"/>
          <w:szCs w:val="28"/>
        </w:rPr>
        <w:t>счетная</w:t>
      </w:r>
      <w:r w:rsidRPr="008222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палата</w:t>
      </w:r>
      <w:r w:rsidRPr="0082221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Новокубанский район (далее – Контрольно-счетная палата)</w:t>
      </w:r>
      <w:r w:rsidRPr="00822214">
        <w:rPr>
          <w:rFonts w:ascii="Times New Roman" w:hAnsi="Times New Roman" w:cs="Times New Roman"/>
          <w:sz w:val="28"/>
          <w:szCs w:val="28"/>
        </w:rPr>
        <w:t xml:space="preserve"> является постоянно действующим органом внешнего муниципального финансового контроля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22214">
        <w:rPr>
          <w:rFonts w:ascii="Times New Roman" w:hAnsi="Times New Roman" w:cs="Times New Roman"/>
          <w:sz w:val="28"/>
          <w:szCs w:val="28"/>
        </w:rPr>
        <w:t xml:space="preserve"> образуется </w:t>
      </w:r>
      <w:r>
        <w:rPr>
          <w:rFonts w:ascii="Times New Roman" w:hAnsi="Times New Roman" w:cs="Times New Roman"/>
          <w:sz w:val="28"/>
          <w:szCs w:val="28"/>
        </w:rPr>
        <w:t>Советом</w:t>
      </w:r>
      <w:r w:rsidRPr="00824C5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Pr="00822214">
        <w:rPr>
          <w:rFonts w:ascii="Times New Roman" w:hAnsi="Times New Roman" w:cs="Times New Roman"/>
          <w:sz w:val="28"/>
          <w:szCs w:val="28"/>
        </w:rPr>
        <w:t>и е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822214">
        <w:rPr>
          <w:rFonts w:ascii="Times New Roman" w:hAnsi="Times New Roman" w:cs="Times New Roman"/>
          <w:sz w:val="28"/>
          <w:szCs w:val="28"/>
        </w:rPr>
        <w:t xml:space="preserve"> подотчет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22214">
        <w:rPr>
          <w:rFonts w:ascii="Times New Roman" w:hAnsi="Times New Roman" w:cs="Times New Roman"/>
          <w:sz w:val="28"/>
          <w:szCs w:val="28"/>
        </w:rPr>
        <w:t>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690D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Краткое наименование – КСП МО Новокубанский район.</w:t>
      </w:r>
    </w:p>
    <w:p w:rsidR="0023690D" w:rsidRPr="00822214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22214">
        <w:rPr>
          <w:rFonts w:ascii="Times New Roman" w:hAnsi="Times New Roman" w:cs="Times New Roman"/>
          <w:sz w:val="28"/>
          <w:szCs w:val="28"/>
        </w:rPr>
        <w:t xml:space="preserve"> обладает организационной и функциональной независимостью и осуществляет свою деятельность самостоятельно.</w:t>
      </w:r>
    </w:p>
    <w:p w:rsidR="0023690D" w:rsidRPr="00822214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3. Деятельность </w:t>
      </w:r>
      <w:r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2214">
        <w:rPr>
          <w:rFonts w:ascii="Times New Roman" w:hAnsi="Times New Roman" w:cs="Times New Roman"/>
          <w:sz w:val="28"/>
          <w:szCs w:val="28"/>
        </w:rPr>
        <w:t xml:space="preserve"> не может быть приостановлена, в том числе в связи досрочным прекращением полномочий </w:t>
      </w:r>
      <w:r>
        <w:rPr>
          <w:rFonts w:ascii="Times New Roman" w:hAnsi="Times New Roman" w:cs="Times New Roman"/>
          <w:sz w:val="28"/>
          <w:szCs w:val="28"/>
        </w:rPr>
        <w:t>Совета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822214">
        <w:rPr>
          <w:rFonts w:ascii="Times New Roman" w:hAnsi="Times New Roman" w:cs="Times New Roman"/>
          <w:sz w:val="28"/>
          <w:szCs w:val="28"/>
        </w:rPr>
        <w:t>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является органом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24C5A">
        <w:rPr>
          <w:rFonts w:ascii="Times New Roman" w:hAnsi="Times New Roman" w:cs="Times New Roman"/>
          <w:sz w:val="28"/>
          <w:szCs w:val="28"/>
        </w:rPr>
        <w:t xml:space="preserve"> имеет гербовую печать и бланки со своим наименованием и с изображением герба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Новокубанский район</w:t>
      </w:r>
      <w:r w:rsidRPr="00824C5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обладает правами юридического лица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обладает правом правотворческой инициативы по вопросам своей деятельности.</w:t>
      </w:r>
    </w:p>
    <w:p w:rsidR="0023690D" w:rsidRDefault="0023690D" w:rsidP="0023690D">
      <w:pPr>
        <w:pStyle w:val="ConsPlusNormal"/>
        <w:tabs>
          <w:tab w:val="left" w:pos="284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может учреждать ведомственные награды и знаки отличия, утверждать положения об этих наградах и знаках, их описания и рисунки, порядок награждения.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3690D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Статья 2. Правовые основы деятельности Контрольно-</w:t>
      </w:r>
      <w:r>
        <w:rPr>
          <w:rFonts w:ascii="Times New Roman" w:hAnsi="Times New Roman" w:cs="Times New Roman"/>
          <w:sz w:val="28"/>
          <w:szCs w:val="28"/>
        </w:rPr>
        <w:t>счетной палаты</w:t>
      </w:r>
    </w:p>
    <w:p w:rsidR="0023690D" w:rsidRPr="00824C5A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690D" w:rsidRDefault="0023690D" w:rsidP="0023690D">
      <w:pPr>
        <w:pStyle w:val="ConsPlusNormal"/>
        <w:tabs>
          <w:tab w:val="left" w:pos="284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осуществляет свою деятельность на основе </w:t>
      </w:r>
      <w:hyperlink r:id="rId8" w:history="1">
        <w:r w:rsidRPr="00824C5A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824C5A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Российской Федерации, законов и иных нормативных правовых актов субъекта Российской Федерации, </w:t>
      </w:r>
      <w:hyperlink r:id="rId9" w:history="1">
        <w:r w:rsidRPr="00824C5A">
          <w:rPr>
            <w:rFonts w:ascii="Times New Roman" w:hAnsi="Times New Roman" w:cs="Times New Roman"/>
            <w:sz w:val="28"/>
            <w:szCs w:val="28"/>
          </w:rPr>
          <w:t>устава</w:t>
        </w:r>
      </w:hyperlink>
      <w:r w:rsidRPr="00824C5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Новокубанский район</w:t>
      </w:r>
      <w:r w:rsidRPr="00824C5A">
        <w:rPr>
          <w:rFonts w:ascii="Times New Roman" w:hAnsi="Times New Roman" w:cs="Times New Roman"/>
          <w:sz w:val="28"/>
          <w:szCs w:val="28"/>
        </w:rPr>
        <w:t>, настоящего Положения и иных муниципальных правовых актов.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3690D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Статья 3. Принципы деятельности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</w:p>
    <w:p w:rsidR="0023690D" w:rsidRPr="00824C5A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690D" w:rsidRDefault="0023690D" w:rsidP="0023690D">
      <w:pPr>
        <w:pStyle w:val="ConsPlusNormal"/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Деятельность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основывается на принципах законности, объективности, эффективности, независимости, открытости и гласности.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90D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Статья 4. Состав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</w:p>
    <w:p w:rsidR="0023690D" w:rsidRPr="00824C5A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образуется в составе председателя, заместителя председателя, аудиторов и аппарата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2. Председатель, заместитель председателя и аудиторы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замещают муниципальные должности.</w:t>
      </w:r>
    </w:p>
    <w:p w:rsidR="0023690D" w:rsidRPr="00824C5A" w:rsidRDefault="0023690D" w:rsidP="0023690D">
      <w:pPr>
        <w:tabs>
          <w:tab w:val="left" w:pos="28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24C5A">
        <w:rPr>
          <w:sz w:val="28"/>
          <w:szCs w:val="28"/>
        </w:rPr>
        <w:t>3. Срок полномочий председателя, заместителя председателя и аудиторов Контрольно-</w:t>
      </w:r>
      <w:r w:rsidRPr="007C0141">
        <w:rPr>
          <w:sz w:val="28"/>
          <w:szCs w:val="28"/>
        </w:rPr>
        <w:t>счетного органа составляет 5 лет.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4. В состав аппарата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входят инспекторы и иные штатные работники. На инспекторов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платы </w:t>
      </w:r>
      <w:r w:rsidRPr="00824C5A">
        <w:rPr>
          <w:rFonts w:ascii="Times New Roman" w:hAnsi="Times New Roman" w:cs="Times New Roman"/>
          <w:sz w:val="28"/>
          <w:szCs w:val="28"/>
        </w:rPr>
        <w:t>возлагаются обязанности по организации и непосредственному проведению внешнего муниципального финансового контроля.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5. Права, обязанности и ответственность работников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палаты </w:t>
      </w:r>
      <w:r w:rsidRPr="00824C5A">
        <w:rPr>
          <w:rFonts w:ascii="Times New Roman" w:hAnsi="Times New Roman" w:cs="Times New Roman"/>
          <w:sz w:val="28"/>
          <w:szCs w:val="28"/>
        </w:rPr>
        <w:t>определяются Федеральным законом</w:t>
      </w:r>
      <w:r w:rsidRPr="00824C5A"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>от 07</w:t>
      </w:r>
      <w:r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824C5A">
        <w:rPr>
          <w:rFonts w:ascii="Times New Roman" w:hAnsi="Times New Roman" w:cs="Times New Roman"/>
          <w:sz w:val="28"/>
          <w:szCs w:val="28"/>
        </w:rPr>
        <w:t>2011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№ 6-ФЗ «Об общих принципах организации и деятельности контрольно-счетных органов субъектов Российской Федерации и муниципальных образований», законодательством о муниципальной службе, трудовым законодательством и иными нормативными правовыми актами, содержащими нормы трудового права. 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6. </w:t>
      </w:r>
      <w:r w:rsidRPr="007C0141">
        <w:rPr>
          <w:rFonts w:ascii="Times New Roman" w:hAnsi="Times New Roman" w:cs="Times New Roman"/>
          <w:sz w:val="28"/>
          <w:szCs w:val="28"/>
        </w:rPr>
        <w:t>Штатная численность Контрольно-счетной палаты определяется решением Совета муниципального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по представлению председателя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с учетом необходимости выполнения возложенных законодательством полномочий, обеспечения организационной и функциональной независимости. </w:t>
      </w:r>
    </w:p>
    <w:p w:rsidR="0023690D" w:rsidRDefault="0023690D" w:rsidP="0023690D">
      <w:pPr>
        <w:pStyle w:val="ConsPlusNormal"/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E02">
        <w:rPr>
          <w:rFonts w:ascii="Times New Roman" w:hAnsi="Times New Roman" w:cs="Times New Roman"/>
          <w:sz w:val="28"/>
          <w:szCs w:val="28"/>
        </w:rPr>
        <w:t>7. Структура и штатное расписание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14E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D14E02">
        <w:rPr>
          <w:rFonts w:ascii="Times New Roman" w:hAnsi="Times New Roman" w:cs="Times New Roman"/>
          <w:sz w:val="28"/>
          <w:szCs w:val="28"/>
        </w:rPr>
        <w:t xml:space="preserve"> утверждаются председателем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14E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D14E02">
        <w:rPr>
          <w:rFonts w:ascii="Times New Roman" w:hAnsi="Times New Roman" w:cs="Times New Roman"/>
          <w:sz w:val="28"/>
          <w:szCs w:val="28"/>
        </w:rPr>
        <w:t>, исходя из возложенных на Контрольно-</w:t>
      </w:r>
      <w:r w:rsidRPr="00824C5A">
        <w:rPr>
          <w:rFonts w:ascii="Times New Roman" w:hAnsi="Times New Roman" w:cs="Times New Roman"/>
          <w:sz w:val="28"/>
          <w:szCs w:val="28"/>
        </w:rPr>
        <w:t>счетн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палату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полномочий.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90D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Статья 5. Порядок назначения на должность и освобождения от должности председателя, заместителя председателя, аудитора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</w:p>
    <w:p w:rsidR="0023690D" w:rsidRPr="00824C5A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690D" w:rsidRPr="00824C5A" w:rsidRDefault="0023690D" w:rsidP="0023690D">
      <w:pPr>
        <w:pStyle w:val="ConsPlusNormal"/>
        <w:tabs>
          <w:tab w:val="left" w:pos="284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1. Председатель, заместитель председателя и аудиторы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назначаются на должность </w:t>
      </w:r>
      <w:r>
        <w:rPr>
          <w:rFonts w:ascii="Times New Roman" w:hAnsi="Times New Roman" w:cs="Times New Roman"/>
          <w:sz w:val="28"/>
          <w:szCs w:val="28"/>
        </w:rPr>
        <w:t xml:space="preserve">Советом </w:t>
      </w:r>
      <w:r w:rsidRPr="00824C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Новокубанский район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P91"/>
      <w:bookmarkEnd w:id="0"/>
      <w:r w:rsidRPr="00824C5A">
        <w:rPr>
          <w:rFonts w:ascii="Times New Roman" w:hAnsi="Times New Roman" w:cs="Times New Roman"/>
          <w:sz w:val="28"/>
          <w:szCs w:val="28"/>
        </w:rPr>
        <w:t>2. Предложения о кандидатурах на должность председателя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вносятся в </w:t>
      </w:r>
      <w:r>
        <w:rPr>
          <w:rFonts w:ascii="Times New Roman" w:hAnsi="Times New Roman" w:cs="Times New Roman"/>
          <w:sz w:val="28"/>
          <w:szCs w:val="28"/>
        </w:rPr>
        <w:t>Совет</w:t>
      </w:r>
      <w:r w:rsidRPr="00824C5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6C67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824C5A">
        <w:rPr>
          <w:rFonts w:ascii="Times New Roman" w:hAnsi="Times New Roman" w:cs="Times New Roman"/>
          <w:sz w:val="28"/>
          <w:szCs w:val="28"/>
        </w:rPr>
        <w:t>: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1) председателем </w:t>
      </w:r>
      <w:r>
        <w:rPr>
          <w:rFonts w:ascii="Times New Roman" w:hAnsi="Times New Roman" w:cs="Times New Roman"/>
          <w:sz w:val="28"/>
          <w:szCs w:val="28"/>
        </w:rPr>
        <w:t>Совета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6C67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lastRenderedPageBreak/>
        <w:t xml:space="preserve">2) депутатами </w:t>
      </w:r>
      <w:r>
        <w:rPr>
          <w:rFonts w:ascii="Times New Roman" w:hAnsi="Times New Roman" w:cs="Times New Roman"/>
          <w:sz w:val="28"/>
          <w:szCs w:val="28"/>
        </w:rPr>
        <w:t>Совета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824C5A">
        <w:rPr>
          <w:rFonts w:ascii="Times New Roman" w:hAnsi="Times New Roman" w:cs="Times New Roman"/>
          <w:sz w:val="28"/>
          <w:szCs w:val="28"/>
        </w:rPr>
        <w:t xml:space="preserve"> - не менее одной трети от установленного числа депутатов </w:t>
      </w:r>
      <w:r>
        <w:rPr>
          <w:rFonts w:ascii="Times New Roman" w:hAnsi="Times New Roman" w:cs="Times New Roman"/>
          <w:sz w:val="28"/>
          <w:szCs w:val="28"/>
        </w:rPr>
        <w:t>Совета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3) главой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Новокубанский район</w:t>
      </w:r>
      <w:r w:rsidRPr="00824C5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3. Кандидатуры на должность председателя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представляются в </w:t>
      </w:r>
      <w:r>
        <w:rPr>
          <w:rFonts w:ascii="Times New Roman" w:hAnsi="Times New Roman" w:cs="Times New Roman"/>
          <w:sz w:val="28"/>
          <w:szCs w:val="28"/>
        </w:rPr>
        <w:t>Совет</w:t>
      </w:r>
      <w:r w:rsidRPr="00824C5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824C5A">
        <w:rPr>
          <w:rFonts w:ascii="Times New Roman" w:hAnsi="Times New Roman" w:cs="Times New Roman"/>
          <w:sz w:val="28"/>
          <w:szCs w:val="28"/>
        </w:rPr>
        <w:t xml:space="preserve"> субъектами, перечисленными в </w:t>
      </w:r>
      <w:hyperlink w:anchor="P91" w:history="1">
        <w:r w:rsidRPr="00824C5A">
          <w:rPr>
            <w:rFonts w:ascii="Times New Roman" w:hAnsi="Times New Roman" w:cs="Times New Roman"/>
            <w:sz w:val="28"/>
            <w:szCs w:val="28"/>
          </w:rPr>
          <w:t>части 2</w:t>
        </w:r>
      </w:hyperlink>
      <w:r w:rsidRPr="00824C5A">
        <w:rPr>
          <w:rFonts w:ascii="Times New Roman" w:hAnsi="Times New Roman" w:cs="Times New Roman"/>
          <w:sz w:val="28"/>
          <w:szCs w:val="28"/>
        </w:rPr>
        <w:t xml:space="preserve"> настоящей статьи, не </w:t>
      </w:r>
      <w:proofErr w:type="gramStart"/>
      <w:r w:rsidRPr="00824C5A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824C5A">
        <w:rPr>
          <w:rFonts w:ascii="Times New Roman" w:hAnsi="Times New Roman" w:cs="Times New Roman"/>
          <w:sz w:val="28"/>
          <w:szCs w:val="28"/>
        </w:rPr>
        <w:t xml:space="preserve"> чем за два месяца до истечения полномочий действующего председателя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690D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4. Кандидатуры на должность заместителя председателя, аудиторов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вносятся в </w:t>
      </w:r>
      <w:r>
        <w:rPr>
          <w:rFonts w:ascii="Times New Roman" w:hAnsi="Times New Roman" w:cs="Times New Roman"/>
          <w:sz w:val="28"/>
          <w:szCs w:val="28"/>
        </w:rPr>
        <w:t>Совет</w:t>
      </w:r>
      <w:r w:rsidRPr="00824C5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председателем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690D" w:rsidRDefault="0023690D" w:rsidP="0023690D">
      <w:pPr>
        <w:tabs>
          <w:tab w:val="left" w:pos="28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24C5A">
        <w:rPr>
          <w:sz w:val="28"/>
          <w:szCs w:val="28"/>
        </w:rPr>
        <w:t>5. Порядок рассмотрения кандидатур на должности председателя, заместителя председателя и аудиторов Контрольно-счетно</w:t>
      </w:r>
      <w:r>
        <w:rPr>
          <w:sz w:val="28"/>
          <w:szCs w:val="28"/>
        </w:rPr>
        <w:t>й</w:t>
      </w:r>
      <w:r w:rsidRPr="00824C5A">
        <w:rPr>
          <w:sz w:val="28"/>
          <w:szCs w:val="28"/>
        </w:rPr>
        <w:t xml:space="preserve"> </w:t>
      </w:r>
      <w:r>
        <w:rPr>
          <w:sz w:val="28"/>
          <w:szCs w:val="28"/>
        </w:rPr>
        <w:t>палаты</w:t>
      </w:r>
      <w:r w:rsidRPr="00824C5A">
        <w:rPr>
          <w:sz w:val="28"/>
          <w:szCs w:val="28"/>
        </w:rPr>
        <w:t xml:space="preserve"> устанавливается нормативным правовым актом или регламентом </w:t>
      </w:r>
      <w:r>
        <w:rPr>
          <w:sz w:val="28"/>
          <w:szCs w:val="28"/>
        </w:rPr>
        <w:t>Совета</w:t>
      </w:r>
      <w:r w:rsidRPr="00824C5A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>Новокубанский район</w:t>
      </w:r>
      <w:r w:rsidRPr="00824C5A">
        <w:rPr>
          <w:sz w:val="28"/>
          <w:szCs w:val="28"/>
        </w:rPr>
        <w:t>.</w:t>
      </w:r>
    </w:p>
    <w:p w:rsidR="0023690D" w:rsidRPr="00824C5A" w:rsidRDefault="0023690D" w:rsidP="0023690D">
      <w:pPr>
        <w:tabs>
          <w:tab w:val="left" w:pos="28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3690D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Статья 6. Требования к кандидатурам на должность председателя, заместителя председателя и аудитора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</w:p>
    <w:p w:rsidR="0023690D" w:rsidRPr="00824C5A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1. На должность председателя, заместителя председателя и аудитора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назначаются граждане Российской Федерации, соответствующие следующим квалификационным требованиям: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24"/>
      <w:bookmarkEnd w:id="1"/>
      <w:r w:rsidRPr="00824C5A">
        <w:rPr>
          <w:rFonts w:ascii="Times New Roman" w:hAnsi="Times New Roman" w:cs="Times New Roman"/>
          <w:sz w:val="28"/>
          <w:szCs w:val="28"/>
        </w:rPr>
        <w:t>1) наличие высшего образования;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2) опыт работы в области государственного, муниципального управления, государственного, муниципального контроля (аудита), экономики, финансов, юриспруденции не менее пяти лет;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4C5A">
        <w:rPr>
          <w:rFonts w:ascii="Times New Roman" w:hAnsi="Times New Roman" w:cs="Times New Roman"/>
          <w:sz w:val="28"/>
          <w:szCs w:val="28"/>
        </w:rPr>
        <w:t>3) знание Конституции Российской Федерации, федерального законодательства, в том числе бюджетного законодательства Российской Федерации и иных нормативных правовых актов, регулирующих бюджетные правоотношения, законодательства Российской Федерации о противодействии коррупции, конституции (устава), законов соответствующего субъекта Российской Федерации и иных нормативных правовых актов, устава соответствующего муниципального образования и иных муниципальных правовых актов применительно к исполнению должностных обязанностей, а также общих требований к стандартам</w:t>
      </w:r>
      <w:proofErr w:type="gramEnd"/>
      <w:r w:rsidRPr="00824C5A">
        <w:rPr>
          <w:rFonts w:ascii="Times New Roman" w:hAnsi="Times New Roman" w:cs="Times New Roman"/>
          <w:sz w:val="28"/>
          <w:szCs w:val="28"/>
        </w:rPr>
        <w:t xml:space="preserve"> внешнего государственного и муниципального аудита (контроля)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образований, утвержденных Счетного органом Российской Федерации.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4E02">
        <w:rPr>
          <w:rFonts w:ascii="Times New Roman" w:hAnsi="Times New Roman" w:cs="Times New Roman"/>
          <w:sz w:val="28"/>
          <w:szCs w:val="28"/>
        </w:rPr>
        <w:t>2. Гражданин Российской Федерации не может быть назначен на должность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председателя, заместителя председателя или аудитора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 случае: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32"/>
      <w:bookmarkEnd w:id="2"/>
      <w:r w:rsidRPr="00824C5A">
        <w:rPr>
          <w:rFonts w:ascii="Times New Roman" w:hAnsi="Times New Roman" w:cs="Times New Roman"/>
          <w:sz w:val="28"/>
          <w:szCs w:val="28"/>
        </w:rPr>
        <w:t>1) наличия у него неснятой или непогашенной судимости;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2) признания его недееспособным или ограниченно дееспособным решением суда, вступившим в законную силу;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3) отказа от прохождения процедуры оформления допуска к сведениям, </w:t>
      </w:r>
      <w:r w:rsidRPr="00824C5A">
        <w:rPr>
          <w:rFonts w:ascii="Times New Roman" w:hAnsi="Times New Roman" w:cs="Times New Roman"/>
          <w:sz w:val="28"/>
          <w:szCs w:val="28"/>
        </w:rPr>
        <w:lastRenderedPageBreak/>
        <w:t>составляющим государственную и иную охраняемую федеральным законом тайну, если исполнение обязанностей по должности, на замещение которой претендует гражданин, связано с использованием таких сведений;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4) 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24C5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24C5A">
        <w:rPr>
          <w:rFonts w:ascii="Times New Roman" w:hAnsi="Times New Roman" w:cs="Times New Roman"/>
          <w:sz w:val="28"/>
          <w:szCs w:val="28"/>
        </w:rPr>
        <w:t>Председатель, заместитель председателя, аудиторы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не могут состоять в близком родстве или свойстве (родители, супруги, дети, братья, сестры, а также братья, сестры, родители, дети супругов и супруги детей) с главой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Новокубанский район</w:t>
      </w:r>
      <w:r w:rsidRPr="00824C5A">
        <w:rPr>
          <w:rFonts w:ascii="Times New Roman" w:hAnsi="Times New Roman" w:cs="Times New Roman"/>
          <w:sz w:val="28"/>
          <w:szCs w:val="28"/>
        </w:rPr>
        <w:t xml:space="preserve">, председателем </w:t>
      </w:r>
      <w:r>
        <w:rPr>
          <w:rFonts w:ascii="Times New Roman" w:hAnsi="Times New Roman" w:cs="Times New Roman"/>
          <w:sz w:val="28"/>
          <w:szCs w:val="28"/>
        </w:rPr>
        <w:t>Совета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824C5A">
        <w:rPr>
          <w:rFonts w:ascii="Times New Roman" w:hAnsi="Times New Roman" w:cs="Times New Roman"/>
          <w:sz w:val="28"/>
          <w:szCs w:val="28"/>
        </w:rPr>
        <w:t xml:space="preserve">, руководителями судебных и правоохранительных органов, расположенных на территории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24C5A">
        <w:rPr>
          <w:rFonts w:ascii="Times New Roman" w:hAnsi="Times New Roman" w:cs="Times New Roman"/>
          <w:sz w:val="28"/>
          <w:szCs w:val="28"/>
        </w:rPr>
        <w:t>. Председатель, заместитель председателя и аудиторы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не могут заниматься другой оплачиваемой деятельностью, кроме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23690D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24C5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24C5A">
        <w:rPr>
          <w:rFonts w:ascii="Times New Roman" w:hAnsi="Times New Roman" w:cs="Times New Roman"/>
          <w:sz w:val="28"/>
          <w:szCs w:val="28"/>
        </w:rPr>
        <w:t>Председатель, заместитель председателя и аудиторы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>, а также лица, претендующие на замещение указанных должностей, обязаны представлять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порядке, установленном нормативными правовыми актами Российской Федерации, субъектов Российской Федерации, муниципальными нормативными правовыми актами.</w:t>
      </w:r>
      <w:proofErr w:type="gramEnd"/>
    </w:p>
    <w:p w:rsidR="0023690D" w:rsidRPr="00824C5A" w:rsidRDefault="0023690D" w:rsidP="0023690D">
      <w:pPr>
        <w:pStyle w:val="ConsPlusNormal"/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90D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Статья 7. Гарантии статуса должностных лиц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</w:p>
    <w:p w:rsidR="0023690D" w:rsidRPr="00824C5A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1. Председатель, заместитель председателя, аудиторы и инспекторы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являются должностными лицами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824C5A">
        <w:rPr>
          <w:rFonts w:ascii="Times New Roman" w:hAnsi="Times New Roman" w:cs="Times New Roman"/>
          <w:sz w:val="28"/>
          <w:szCs w:val="28"/>
        </w:rPr>
        <w:t>Воздействие в какой-либо форме на должностных лиц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 целях воспрепятствования осуществлению ими должностных полномочий или оказания влияния на принимаемые ими решения, а также насильственные действия, оскорбления, а равно клевета в отношении должностных лиц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либо распространение заведомо ложной информации об их деятельности влекут за собой ответственность, установленную законодательством Российской Федерации и (или) законодательством субъекта Российской Федерации.</w:t>
      </w:r>
      <w:proofErr w:type="gramEnd"/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3. Должностные лица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подлежат государственной защите в соответствии с законодательством Российской </w:t>
      </w:r>
      <w:r w:rsidRPr="00824C5A">
        <w:rPr>
          <w:rFonts w:ascii="Times New Roman" w:hAnsi="Times New Roman" w:cs="Times New Roman"/>
          <w:sz w:val="28"/>
          <w:szCs w:val="28"/>
        </w:rPr>
        <w:lastRenderedPageBreak/>
        <w:t>Федерации о государственной защите судей, должностных лиц правоохранительных и контролирующих органов и иными нормативными правовыми актами Российской Федерации.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4. Должностные лица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обладают гарантиями профессиональной независимости.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48"/>
      <w:bookmarkEnd w:id="3"/>
      <w:r w:rsidRPr="00824C5A">
        <w:rPr>
          <w:rFonts w:ascii="Times New Roman" w:hAnsi="Times New Roman" w:cs="Times New Roman"/>
          <w:sz w:val="28"/>
          <w:szCs w:val="28"/>
        </w:rPr>
        <w:t>5. Председатель, заместитель председателя, аудитор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досрочно освобожда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24C5A">
        <w:rPr>
          <w:rFonts w:ascii="Times New Roman" w:hAnsi="Times New Roman" w:cs="Times New Roman"/>
          <w:sz w:val="28"/>
          <w:szCs w:val="28"/>
        </w:rPr>
        <w:t xml:space="preserve">тся от должности на основании решения </w:t>
      </w:r>
      <w:r>
        <w:rPr>
          <w:rFonts w:ascii="Times New Roman" w:hAnsi="Times New Roman" w:cs="Times New Roman"/>
          <w:sz w:val="28"/>
          <w:szCs w:val="28"/>
        </w:rPr>
        <w:t>Совета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по следующим основаниям: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1) вступления в законную силу обвинительного приговора суда в отношении них;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2) признания их </w:t>
      </w:r>
      <w:proofErr w:type="gramStart"/>
      <w:r w:rsidRPr="00824C5A">
        <w:rPr>
          <w:rFonts w:ascii="Times New Roman" w:hAnsi="Times New Roman" w:cs="Times New Roman"/>
          <w:sz w:val="28"/>
          <w:szCs w:val="28"/>
        </w:rPr>
        <w:t>недееспособными</w:t>
      </w:r>
      <w:proofErr w:type="gramEnd"/>
      <w:r w:rsidRPr="00824C5A">
        <w:rPr>
          <w:rFonts w:ascii="Times New Roman" w:hAnsi="Times New Roman" w:cs="Times New Roman"/>
          <w:sz w:val="28"/>
          <w:szCs w:val="28"/>
        </w:rPr>
        <w:t xml:space="preserve"> или ограниченно дееспособными вступившим в законную силу решением суда;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3) 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4) подачи письменного заявления об отставке;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5) нарушения требований законодательства Российской </w:t>
      </w:r>
      <w:proofErr w:type="gramStart"/>
      <w:r w:rsidRPr="00824C5A"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 w:rsidRPr="00824C5A">
        <w:rPr>
          <w:rFonts w:ascii="Times New Roman" w:hAnsi="Times New Roman" w:cs="Times New Roman"/>
          <w:sz w:val="28"/>
          <w:szCs w:val="28"/>
        </w:rPr>
        <w:t xml:space="preserve"> при осуществлении возложенных на него должностных полномочий или злоупотребления должностными полномочиями, если за решение о его досрочном освобождении проголосует большинство от установленного числа депутатов </w:t>
      </w:r>
      <w:r>
        <w:rPr>
          <w:rFonts w:ascii="Times New Roman" w:hAnsi="Times New Roman" w:cs="Times New Roman"/>
          <w:sz w:val="28"/>
          <w:szCs w:val="28"/>
        </w:rPr>
        <w:t>Совета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6) </w:t>
      </w:r>
      <w:r w:rsidRPr="00715841">
        <w:rPr>
          <w:rFonts w:ascii="Times New Roman" w:hAnsi="Times New Roman" w:cs="Times New Roman"/>
          <w:sz w:val="28"/>
          <w:szCs w:val="28"/>
        </w:rPr>
        <w:t>достижения установленного нормативным правовым актом в соответствии с федеральным законом предельного возраста пребывания в должности;</w:t>
      </w:r>
    </w:p>
    <w:p w:rsidR="0023690D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7) выявления обстоятельств, предусмотренных </w:t>
      </w:r>
      <w:hyperlink w:anchor="P124" w:history="1">
        <w:r w:rsidRPr="00824C5A">
          <w:rPr>
            <w:rFonts w:ascii="Times New Roman" w:hAnsi="Times New Roman" w:cs="Times New Roman"/>
            <w:sz w:val="28"/>
            <w:szCs w:val="28"/>
          </w:rPr>
          <w:t>частями 2</w:t>
        </w:r>
      </w:hyperlink>
      <w:r w:rsidRPr="00824C5A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32" w:history="1">
        <w:r w:rsidRPr="00824C5A">
          <w:rPr>
            <w:rFonts w:ascii="Times New Roman" w:hAnsi="Times New Roman" w:cs="Times New Roman"/>
            <w:sz w:val="28"/>
            <w:szCs w:val="28"/>
          </w:rPr>
          <w:t>3 статьи 6</w:t>
        </w:r>
      </w:hyperlink>
      <w:r w:rsidRPr="00824C5A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90D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Статья 8. Полномочия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</w:p>
    <w:p w:rsidR="0023690D" w:rsidRPr="00824C5A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1. Контрольно-счетн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осуществляет следующие полномочия: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1) организация и осуществление контроля за законностью и эффективностью использования средств местного бюджета, а также иных сре</w:t>
      </w:r>
      <w:proofErr w:type="gramStart"/>
      <w:r w:rsidRPr="00824C5A">
        <w:rPr>
          <w:rFonts w:ascii="Times New Roman" w:hAnsi="Times New Roman" w:cs="Times New Roman"/>
          <w:sz w:val="28"/>
          <w:szCs w:val="28"/>
        </w:rPr>
        <w:t>дств в сл</w:t>
      </w:r>
      <w:proofErr w:type="gramEnd"/>
      <w:r w:rsidRPr="00824C5A">
        <w:rPr>
          <w:rFonts w:ascii="Times New Roman" w:hAnsi="Times New Roman" w:cs="Times New Roman"/>
          <w:sz w:val="28"/>
          <w:szCs w:val="28"/>
        </w:rPr>
        <w:t>учаях, предусмотренных законодательством Российской Федерации;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2) экспертиза проектов местного бюджета, проверка и анализ обоснованности его показателей;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3) внешняя проверка годового отчета об исполнении местного бюджета;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4) проведение аудита в сфере закупок товаров, работ и услуг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5) оценка эффективности формирования муниципальной собственности, управления   и   распоряжения   такой   собственностью и </w:t>
      </w:r>
      <w:proofErr w:type="gramStart"/>
      <w:r w:rsidRPr="00824C5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24C5A">
        <w:rPr>
          <w:rFonts w:ascii="Times New Roman" w:hAnsi="Times New Roman" w:cs="Times New Roman"/>
          <w:sz w:val="28"/>
          <w:szCs w:val="28"/>
        </w:rPr>
        <w:t xml:space="preserve"> соблюдением установленного порядка формирования такой собственности, управления и распоряжения такой собственностью (включая исключительные </w:t>
      </w:r>
      <w:r w:rsidRPr="00824C5A">
        <w:rPr>
          <w:rFonts w:ascii="Times New Roman" w:hAnsi="Times New Roman" w:cs="Times New Roman"/>
          <w:sz w:val="28"/>
          <w:szCs w:val="28"/>
        </w:rPr>
        <w:lastRenderedPageBreak/>
        <w:t xml:space="preserve">права на результаты интеллектуальной деятельности); 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4C5A">
        <w:rPr>
          <w:rFonts w:ascii="Times New Roman" w:hAnsi="Times New Roman" w:cs="Times New Roman"/>
          <w:sz w:val="28"/>
          <w:szCs w:val="28"/>
        </w:rPr>
        <w:t>6)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собственности;</w:t>
      </w:r>
      <w:proofErr w:type="gramEnd"/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7) экспертиза проектов муниципальных правовых актов в части, касающейся расходных обязательств муниципального образования, экспертиза проектов муниципальных правовых актов, приводящих к изменению доходов местного бюджета, а также муниципальных программ (проектов муниципальных программ);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8) анализ и мониторинг бюджетного процесса в муниципальном образовании,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9) проведение оперативного анализа   исполнения   и   </w:t>
      </w:r>
      <w:proofErr w:type="gramStart"/>
      <w:r w:rsidRPr="00824C5A">
        <w:rPr>
          <w:rFonts w:ascii="Times New Roman" w:hAnsi="Times New Roman" w:cs="Times New Roman"/>
          <w:sz w:val="28"/>
          <w:szCs w:val="28"/>
        </w:rPr>
        <w:t>контроля   за</w:t>
      </w:r>
      <w:proofErr w:type="gramEnd"/>
      <w:r w:rsidRPr="00824C5A">
        <w:rPr>
          <w:rFonts w:ascii="Times New Roman" w:hAnsi="Times New Roman" w:cs="Times New Roman"/>
          <w:sz w:val="28"/>
          <w:szCs w:val="28"/>
        </w:rPr>
        <w:t xml:space="preserve"> организацией исполнения местного бюджета в текущем финансовом году, ежеквартальное представление информации о ходе исполнения местного бюджета, о результатах проведенных контрольных и экспертно-аналитических мероприятий в </w:t>
      </w:r>
      <w:r w:rsidRPr="00715841">
        <w:rPr>
          <w:rFonts w:ascii="Times New Roman" w:hAnsi="Times New Roman" w:cs="Times New Roman"/>
          <w:sz w:val="28"/>
          <w:szCs w:val="28"/>
        </w:rPr>
        <w:t>Совет муниципального образования Новокубанский район и главе муниципального образования Новокубанский район;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10) осуществление </w:t>
      </w:r>
      <w:proofErr w:type="gramStart"/>
      <w:r w:rsidRPr="00824C5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24C5A">
        <w:rPr>
          <w:rFonts w:ascii="Times New Roman" w:hAnsi="Times New Roman" w:cs="Times New Roman"/>
          <w:sz w:val="28"/>
          <w:szCs w:val="28"/>
        </w:rPr>
        <w:t xml:space="preserve"> состоянием муниципального внутреннего и внешнего долга;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11) оценка реализуемости, рисков и результатов достижения целей социально-экономического развития муниципального образования, предусмотренных документами стратегического планирования муниципального образования, в пределах компетенции Контрольно-счетного органа; 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12) участие в пределах полномочий в мероприятиях, направленных на противодействие коррупции;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13) иные полномочия в сфере внешнего муниципального финансового контроля, установленные федеральными законами, законами субъекта Российской Федерации, уставом и </w:t>
      </w:r>
      <w:r w:rsidRPr="006C771A">
        <w:rPr>
          <w:rFonts w:ascii="Times New Roman" w:hAnsi="Times New Roman" w:cs="Times New Roman"/>
          <w:sz w:val="28"/>
          <w:szCs w:val="28"/>
        </w:rPr>
        <w:t>нормативными правовыми актами Совета  муниципального образования Новокубанский район.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2. Внешний государственный и муниципальный финансовый контроль осуществляется Контрольно-счетн</w:t>
      </w:r>
      <w:r>
        <w:rPr>
          <w:rFonts w:ascii="Times New Roman" w:hAnsi="Times New Roman" w:cs="Times New Roman"/>
          <w:sz w:val="28"/>
          <w:szCs w:val="28"/>
        </w:rPr>
        <w:t>ой палатой</w:t>
      </w:r>
      <w:r w:rsidRPr="00824C5A">
        <w:rPr>
          <w:rFonts w:ascii="Times New Roman" w:hAnsi="Times New Roman" w:cs="Times New Roman"/>
          <w:sz w:val="28"/>
          <w:szCs w:val="28"/>
        </w:rPr>
        <w:t>: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1) в отношении органов местного самоуправления и муниципальных органов, </w:t>
      </w:r>
      <w:r w:rsidRPr="004E464A">
        <w:rPr>
          <w:rFonts w:ascii="Times New Roman" w:hAnsi="Times New Roman" w:cs="Times New Roman"/>
          <w:sz w:val="28"/>
          <w:szCs w:val="28"/>
        </w:rPr>
        <w:t>муниципальных учреждений и унитарных предприятий муниципального образования Новокубанский район, а также иных организаций, если они используют имущество, находящееся в муниципальной собственности;</w:t>
      </w:r>
    </w:p>
    <w:p w:rsidR="0023690D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2) в отношении иных лиц в случаях, предусмотренных Бюджетным кодексом Российской Федерации и другими федеральными законами.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3690D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Статья 9. Формы осуществления Контрольно-счетн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lastRenderedPageBreak/>
        <w:t>внешнего муниципального финансового контроля</w:t>
      </w:r>
    </w:p>
    <w:p w:rsidR="0023690D" w:rsidRPr="00824C5A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1. Внешний муниципальный финансовый контроль осуществляется Контрольно-счетн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палатой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 форме контрольных или экспертно-аналитических мероприятий.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2. При проведении контрольного мероприятия Контрольно-счетн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палатой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составляется соответствующий акт (акты), который доводится до сведения руководителей проверяемых органов и организаций. На основании акта (актов)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составляется отчет.</w:t>
      </w:r>
    </w:p>
    <w:p w:rsidR="0023690D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3. При проведении экспертно-аналитического мероприятия Контрольно-счетн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палатой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составляются отчет или заключение.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90D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Статья 10. Стандарты внешнего муниципального финансового контроля</w:t>
      </w:r>
    </w:p>
    <w:p w:rsidR="0023690D" w:rsidRPr="00824C5A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1. Контрольно-счетн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при осуществлении внешнего муниципального финансового контроля руководствуется </w:t>
      </w:r>
      <w:hyperlink r:id="rId10" w:history="1">
        <w:r w:rsidRPr="00824C5A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824C5A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законодательством Российской Федерации, законодательством субъекта Российской Федерации, нормативными правовыми актами муниципального образования, а также стандартами внешнего муниципального финансового контроля.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2. Стандарты внешнего муниципального финансового контроля для проведения контрольных и экспертно-аналитических мероприятий утверждаются Контрольно-счетн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палатой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 соответствии с общими требованиями, утвержденными Счетной палатой Российской Федерации.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3. При подготовке стандартов внешнего муниципального финансового контроля учитываются международные стандарты в области государственного контроля, аудита и финансовой отчетности.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4. Стандарты внешнего муниципального финансового контроля, утверждаемые Контрольно-счетн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палатой</w:t>
      </w:r>
      <w:r w:rsidRPr="00824C5A">
        <w:rPr>
          <w:rFonts w:ascii="Times New Roman" w:hAnsi="Times New Roman" w:cs="Times New Roman"/>
          <w:sz w:val="28"/>
          <w:szCs w:val="28"/>
        </w:rPr>
        <w:t>, не могут противоречить законодательству Российской Федерации и законодательству субъекта Российской Федерации.</w:t>
      </w:r>
    </w:p>
    <w:p w:rsidR="0023690D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Статья 11. Планирование деятельности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</w:p>
    <w:p w:rsidR="0023690D" w:rsidRPr="00824C5A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1. Контрольно-счетн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осуществляет свою деятельность на основе планов, которые разрабатываются и утверждаются 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824C5A">
        <w:rPr>
          <w:rFonts w:ascii="Times New Roman" w:hAnsi="Times New Roman" w:cs="Times New Roman"/>
          <w:sz w:val="28"/>
          <w:szCs w:val="28"/>
        </w:rPr>
        <w:t xml:space="preserve"> самостоятельно.</w:t>
      </w:r>
    </w:p>
    <w:p w:rsidR="0023690D" w:rsidRPr="004E464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2. Планирование деятельности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осуществляется с учетом результатов контрольных и экспертно-аналитических мероприятий, а также на основании поручений </w:t>
      </w:r>
      <w:r>
        <w:rPr>
          <w:rFonts w:ascii="Times New Roman" w:hAnsi="Times New Roman" w:cs="Times New Roman"/>
          <w:sz w:val="28"/>
          <w:szCs w:val="28"/>
        </w:rPr>
        <w:t>Совета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824C5A">
        <w:rPr>
          <w:rFonts w:ascii="Times New Roman" w:hAnsi="Times New Roman" w:cs="Times New Roman"/>
          <w:sz w:val="28"/>
          <w:szCs w:val="28"/>
        </w:rPr>
        <w:t xml:space="preserve">, предложений главы муниципального </w:t>
      </w:r>
      <w:r w:rsidRPr="004E464A">
        <w:rPr>
          <w:rFonts w:ascii="Times New Roman" w:hAnsi="Times New Roman" w:cs="Times New Roman"/>
          <w:sz w:val="28"/>
          <w:szCs w:val="28"/>
        </w:rPr>
        <w:t>образования Новокубанский район.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64A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4E464A">
        <w:rPr>
          <w:rFonts w:ascii="Times New Roman" w:hAnsi="Times New Roman" w:cs="Times New Roman"/>
          <w:sz w:val="28"/>
          <w:szCs w:val="28"/>
        </w:rPr>
        <w:t xml:space="preserve">Поручения Совета муниципального образования Новокубанский район, предложения главы муниципального образования Новокубанский район, направленные в Контрольно-счетную палату в соответствии с Порядком включения в планы деятельности контрольно-счетных палат поручений Совета муниципального образования </w:t>
      </w:r>
      <w:proofErr w:type="spellStart"/>
      <w:r w:rsidRPr="004E464A">
        <w:rPr>
          <w:rFonts w:ascii="Times New Roman" w:hAnsi="Times New Roman" w:cs="Times New Roman"/>
          <w:sz w:val="28"/>
          <w:szCs w:val="28"/>
        </w:rPr>
        <w:t>Новокуанский</w:t>
      </w:r>
      <w:proofErr w:type="spellEnd"/>
      <w:r w:rsidRPr="004E464A">
        <w:rPr>
          <w:rFonts w:ascii="Times New Roman" w:hAnsi="Times New Roman" w:cs="Times New Roman"/>
          <w:sz w:val="28"/>
          <w:szCs w:val="28"/>
        </w:rPr>
        <w:t xml:space="preserve"> район, главы муниципального образования Новокубанский район, установленных нормативными правовыми </w:t>
      </w:r>
      <w:r w:rsidRPr="004E464A">
        <w:rPr>
          <w:rFonts w:ascii="Times New Roman" w:hAnsi="Times New Roman" w:cs="Times New Roman"/>
          <w:sz w:val="28"/>
          <w:szCs w:val="28"/>
        </w:rPr>
        <w:lastRenderedPageBreak/>
        <w:t xml:space="preserve">актами Совета муниципального образования </w:t>
      </w:r>
      <w:proofErr w:type="spellStart"/>
      <w:r w:rsidRPr="004E464A">
        <w:rPr>
          <w:rFonts w:ascii="Times New Roman" w:hAnsi="Times New Roman" w:cs="Times New Roman"/>
          <w:sz w:val="28"/>
          <w:szCs w:val="28"/>
        </w:rPr>
        <w:t>Новокуанский</w:t>
      </w:r>
      <w:proofErr w:type="spellEnd"/>
      <w:r w:rsidRPr="004E464A">
        <w:rPr>
          <w:rFonts w:ascii="Times New Roman" w:hAnsi="Times New Roman" w:cs="Times New Roman"/>
          <w:sz w:val="28"/>
          <w:szCs w:val="28"/>
        </w:rPr>
        <w:t xml:space="preserve"> район, подлежат обязательному включению в план работы Контрольно-счетной палаты на предстоящий год.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3690D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4. Предложения </w:t>
      </w:r>
      <w:r>
        <w:rPr>
          <w:rFonts w:ascii="Times New Roman" w:hAnsi="Times New Roman" w:cs="Times New Roman"/>
          <w:sz w:val="28"/>
          <w:szCs w:val="28"/>
        </w:rPr>
        <w:t>Совета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824C5A">
        <w:rPr>
          <w:rFonts w:ascii="Times New Roman" w:hAnsi="Times New Roman" w:cs="Times New Roman"/>
          <w:sz w:val="28"/>
          <w:szCs w:val="28"/>
        </w:rPr>
        <w:t xml:space="preserve">, предложения главы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Новокубанский район </w:t>
      </w:r>
      <w:r w:rsidRPr="00824C5A">
        <w:rPr>
          <w:rFonts w:ascii="Times New Roman" w:hAnsi="Times New Roman" w:cs="Times New Roman"/>
          <w:sz w:val="28"/>
          <w:szCs w:val="28"/>
        </w:rPr>
        <w:t>по внесению изменений в план работы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рассматриваются в десятидневный срок со дня поступления.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90D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Статья </w:t>
      </w:r>
      <w:r w:rsidRPr="004E464A">
        <w:rPr>
          <w:rFonts w:ascii="Times New Roman" w:hAnsi="Times New Roman" w:cs="Times New Roman"/>
          <w:sz w:val="28"/>
          <w:szCs w:val="28"/>
        </w:rPr>
        <w:t>12. Регламент Контрольно-счетной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</w:p>
    <w:p w:rsidR="0023690D" w:rsidRPr="00824C5A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690D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Содержание направлений деятельности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>, распределение обязанностей между заместителем председателя и аудиторами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>, порядок ведения делопроизводства, подготовки и проведения контрольных и экспертно-аналитических мероприятий и иные вопросы внутренней деятельности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определяются Регламентом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3690D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Статья 13. Обязательность исполнения требований должностных лиц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</w:p>
    <w:p w:rsidR="0023690D" w:rsidRPr="00824C5A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24C5A">
        <w:rPr>
          <w:rFonts w:ascii="Times New Roman" w:hAnsi="Times New Roman" w:cs="Times New Roman"/>
          <w:sz w:val="28"/>
          <w:szCs w:val="28"/>
        </w:rPr>
        <w:t>Требования и запросы должностных лиц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>, связанные с осуществлением ими своих должностных полномочий, установленных законодательством Российской Федерации, субъекта Российской Федерации, нормативными правовыми актами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Новокубанский район</w:t>
      </w:r>
      <w:r w:rsidRPr="00824C5A">
        <w:rPr>
          <w:rFonts w:ascii="Times New Roman" w:hAnsi="Times New Roman" w:cs="Times New Roman"/>
          <w:sz w:val="28"/>
          <w:szCs w:val="28"/>
        </w:rPr>
        <w:t>, являются обязательными для исполнения органами местного самоуправления и муниципальными органами, организациями, в отношении которых осуществляется внешний муниципальный финансовый контроль (далее - проверяемые органы и организации).</w:t>
      </w:r>
      <w:proofErr w:type="gramEnd"/>
    </w:p>
    <w:p w:rsidR="0023690D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2. Неисполнение законных требований и запросов должностных лиц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>, а также воспрепятствование осуществлению ими возложенных на них должностных полномочий влекут за собой ответственность, установленную законодательством Российской Федерации, субъекта Российской Федерации.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3690D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Статья 14. Полномочия председателя, заместителя председателя и аудиторов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по организации деятельности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</w:p>
    <w:p w:rsidR="0023690D" w:rsidRPr="00824C5A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1.</w:t>
      </w:r>
      <w:r w:rsidRPr="00824C5A">
        <w:rPr>
          <w:rFonts w:ascii="Times New Roman" w:hAnsi="Times New Roman" w:cs="Times New Roman"/>
          <w:sz w:val="28"/>
          <w:szCs w:val="28"/>
        </w:rPr>
        <w:tab/>
        <w:t>Председатель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>: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1) осуществляет общее руководство деятельностью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2) утверждает Регламент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3) утверждает планы работы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и изменения к ним;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24C5A">
        <w:rPr>
          <w:rFonts w:ascii="Times New Roman" w:hAnsi="Times New Roman" w:cs="Times New Roman"/>
          <w:sz w:val="28"/>
          <w:szCs w:val="28"/>
        </w:rPr>
        <w:t xml:space="preserve">) утверждает стандарты внешнего муниципального финансового контроля; 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Pr="00824C5A">
        <w:rPr>
          <w:rFonts w:ascii="Times New Roman" w:hAnsi="Times New Roman" w:cs="Times New Roman"/>
          <w:sz w:val="28"/>
          <w:szCs w:val="28"/>
        </w:rPr>
        <w:t>) утверждает результаты контрольных и экспертно-аналитических мероприятий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>; подписывает представления и предписания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24C5A">
        <w:rPr>
          <w:rFonts w:ascii="Times New Roman" w:hAnsi="Times New Roman" w:cs="Times New Roman"/>
          <w:sz w:val="28"/>
          <w:szCs w:val="28"/>
        </w:rPr>
        <w:t>) может являться руководителем контрольных и экспертно-аналитических мероприятий;</w:t>
      </w:r>
    </w:p>
    <w:p w:rsidR="0023690D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6345">
        <w:rPr>
          <w:rFonts w:ascii="Times New Roman" w:hAnsi="Times New Roman" w:cs="Times New Roman"/>
          <w:sz w:val="28"/>
          <w:szCs w:val="28"/>
        </w:rPr>
        <w:t>7) представляет Совету муниципального образования Новокубанский район и главе муниципального образования Новокубанский район ежегодный отчет о деятельности Контрольно-счетной палаты, результатах проведенных контрольных и экспертно-аналитических мероприятий;</w:t>
      </w:r>
    </w:p>
    <w:p w:rsidR="0023690D" w:rsidRPr="00824C5A" w:rsidRDefault="0023690D" w:rsidP="002369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824C5A">
        <w:rPr>
          <w:rFonts w:ascii="Times New Roman" w:hAnsi="Times New Roman" w:cs="Times New Roman"/>
          <w:sz w:val="28"/>
          <w:szCs w:val="28"/>
        </w:rPr>
        <w:t>) представляет Контрольно-счетн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палату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 отношениях с государственными органами   Российской    Федерации, государственными    органами    субъекта Российской Федерации   и   органами   местного   самоуправления;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824C5A">
        <w:rPr>
          <w:rFonts w:ascii="Times New Roman" w:hAnsi="Times New Roman" w:cs="Times New Roman"/>
          <w:sz w:val="28"/>
          <w:szCs w:val="28"/>
        </w:rPr>
        <w:t>) утверждает   положения о структурных подразделениях и должностные инструкции работников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824C5A">
        <w:rPr>
          <w:rFonts w:ascii="Times New Roman" w:hAnsi="Times New Roman" w:cs="Times New Roman"/>
          <w:sz w:val="28"/>
          <w:szCs w:val="28"/>
        </w:rPr>
        <w:t>) осуществляет полномочия нанимателя работников аппарата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24C5A">
        <w:rPr>
          <w:rFonts w:ascii="Times New Roman" w:hAnsi="Times New Roman" w:cs="Times New Roman"/>
          <w:sz w:val="28"/>
          <w:szCs w:val="28"/>
        </w:rPr>
        <w:t>) издает правовые акты (приказы, распоряжения) по вопросам организации деятельности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2. Заместитель председателя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>: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1) в отсутствии председателя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выполняет его обязанности; 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2) может являться руководителем контрольных и экспертно-аналитических мероприятий;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3) выполняет иные должностные обязанности в соответствии с Регламентом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690D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3. Аудиторы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возглавляют направления деятельности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>, могут являться руководителями контрольных и экспертно-аналитических мероприятий.</w:t>
      </w:r>
    </w:p>
    <w:p w:rsidR="0023690D" w:rsidRPr="00824C5A" w:rsidRDefault="0023690D" w:rsidP="0023690D">
      <w:pPr>
        <w:pStyle w:val="ConsPlusNormal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3690D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Статья 15. Права, обязанности и ответственность должностных лиц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</w:p>
    <w:p w:rsidR="0023690D" w:rsidRPr="00824C5A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1. Должностные лица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при осуществлении возложенных на них должностных полномочий имеют право: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1) беспрепятственно входить на территорию и в помещения, занимаемые проверяемыми органами и организациями, иметь доступ к их документам и материалам, а также осматривать занимаемые ими территории и помещения;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P282"/>
      <w:bookmarkEnd w:id="4"/>
      <w:r w:rsidRPr="00824C5A">
        <w:rPr>
          <w:rFonts w:ascii="Times New Roman" w:hAnsi="Times New Roman" w:cs="Times New Roman"/>
          <w:sz w:val="28"/>
          <w:szCs w:val="28"/>
        </w:rPr>
        <w:t>2) в случае обнаружения подделок, подлогов, хищений, злоупотреблений и при необходимости пресечения данных противоправных действий опечатывать кассы, кассовые и служебные помещения, склады и архивы проверяемых органов и организаций, изымать документы и материалы с учетом ограничений, установленных законодательством Российской Федерации. Опечатывание касс, кассовых и служебных помещений, складов и архивов, изъятие документов и материалов производятся с участием уполномоченных должностных лиц проверяемых органов и организаций и составлением соответствующих актов;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3) в пределах своей компетенции направлять запросы должностным лицам </w:t>
      </w:r>
      <w:r w:rsidRPr="00824C5A">
        <w:rPr>
          <w:rFonts w:ascii="Times New Roman" w:hAnsi="Times New Roman" w:cs="Times New Roman"/>
          <w:sz w:val="28"/>
          <w:szCs w:val="28"/>
        </w:rPr>
        <w:lastRenderedPageBreak/>
        <w:t>территориальных органов федеральных органов исполнительной власти и их структурных подразделений, органов управления государственными внебюджетными фондами, органов государственной власти и государственных органов субъектов Российской Федерации, органов местного самоуправления и муниципальных органов, организаций;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4) 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нарушений, выявленных при проведении контрольных мероприятий, а также необходимых копий документов, заверенных в установленном порядке;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5) составлять акты по фактам непредставления или несвоевременного представления должностными лицами проверяемых органов и организаций документов и материалов, запрошенных при проведении контрольных мероприятий;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6) в пределах своей компетенции знакомиться со всеми необходимыми документами, касающимися финансово-хозяйственной деятельности проверяемых органов и организаций, в том числе в установленном порядке с документами, содержащими государственную, служебную, коммерческую и иную охраняемую законом тайну;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7) знакомиться с информацией, касающейся финансово-хозяйственной деятельности проверяемых органов и организаций и хранящейся в электронной форме в базах данных проверяемых органов и организаций, в том числе в установленном порядке с информацией, содержащей государственную, служебную, коммерческую и иную охраняемую законом тайну;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8) знакомиться с технической документацией к электронным базам данных;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9) составлять протоколы об административных правонарушениях, если такое право предусмотрено законодательством Российской Федерации, законодательством субъекта Российской Федерации.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2. Должностные лица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 случае опечатывания касс, кассовых и служебных помещений, складов и архивов, изъятия документов и материалов в случае, предусмотренном </w:t>
      </w:r>
      <w:hyperlink w:anchor="P282" w:history="1">
        <w:r w:rsidRPr="00824C5A">
          <w:rPr>
            <w:rFonts w:ascii="Times New Roman" w:hAnsi="Times New Roman" w:cs="Times New Roman"/>
            <w:sz w:val="28"/>
            <w:szCs w:val="28"/>
          </w:rPr>
          <w:t>пунктом 2 части 1</w:t>
        </w:r>
      </w:hyperlink>
      <w:r w:rsidRPr="00824C5A">
        <w:rPr>
          <w:rFonts w:ascii="Times New Roman" w:hAnsi="Times New Roman" w:cs="Times New Roman"/>
          <w:sz w:val="28"/>
          <w:szCs w:val="28"/>
        </w:rPr>
        <w:t xml:space="preserve"> настоящей статьи, должны незамедлительно (в течение 24 часов) уведомить об этом председателя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 порядке, установленном законом субъекта Российской Федерации.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3. Должностные лица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не вправе вмешиваться в оперативно-хозяйственную деятельность проверяемых органов и организаций, а также разглашать информацию, полученную при проведении контрольных мероприятий, предавать гласности свои выводы до завершения контрольных мероприятий и составления соответствующих актов и отчетов.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824C5A">
        <w:rPr>
          <w:rFonts w:ascii="Times New Roman" w:hAnsi="Times New Roman" w:cs="Times New Roman"/>
          <w:sz w:val="28"/>
          <w:szCs w:val="28"/>
        </w:rPr>
        <w:t>Должностные лица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обязаны сохранять государственную, служебную, коммерческую и иную охраняемую законом тайну, ставшую им известной при проведении в проверяемых органах и организациях контрольных и экспертно-аналитических мероприятий, проводить контрольные и экспертно-аналитические мероприятия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объективно и достоверно отражать их результаты в соответствующих актах, отчетах и заключениях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3690D" w:rsidRPr="00824C5A" w:rsidRDefault="0023690D" w:rsidP="0023690D">
      <w:pPr>
        <w:pStyle w:val="ConsPlusNormal"/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lastRenderedPageBreak/>
        <w:t xml:space="preserve">5.  </w:t>
      </w:r>
      <w:proofErr w:type="gramStart"/>
      <w:r w:rsidRPr="00824C5A">
        <w:rPr>
          <w:rFonts w:ascii="Times New Roman" w:hAnsi="Times New Roman" w:cs="Times New Roman"/>
          <w:sz w:val="28"/>
          <w:szCs w:val="28"/>
        </w:rPr>
        <w:t>Должностные  лица 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обязаны соблюдать ограничения, запреты, исполнять обязанности, которые установлены Федеральным законом от 25 декабря 2008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24C5A">
        <w:rPr>
          <w:rFonts w:ascii="Times New Roman" w:hAnsi="Times New Roman" w:cs="Times New Roman"/>
          <w:sz w:val="28"/>
          <w:szCs w:val="28"/>
        </w:rPr>
        <w:t xml:space="preserve"> 273-ФЗ «О противодействии коррупции», Федеральным законом от 3 декабря 2012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24C5A">
        <w:rPr>
          <w:rFonts w:ascii="Times New Roman" w:hAnsi="Times New Roman" w:cs="Times New Roman"/>
          <w:sz w:val="28"/>
          <w:szCs w:val="28"/>
        </w:rPr>
        <w:t xml:space="preserve"> 230-ФЗ «О контроле за соответствием расходов лиц, замещающих государственные должности, и иных лиц их доходам», Федеральным законом от 7 мая 2013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24C5A">
        <w:rPr>
          <w:rFonts w:ascii="Times New Roman" w:hAnsi="Times New Roman" w:cs="Times New Roman"/>
          <w:sz w:val="28"/>
          <w:szCs w:val="28"/>
        </w:rPr>
        <w:t xml:space="preserve"> 79-ФЗ «О запрете отдельным категориям лиц открывать и</w:t>
      </w:r>
      <w:proofErr w:type="gramEnd"/>
      <w:r w:rsidRPr="00824C5A">
        <w:rPr>
          <w:rFonts w:ascii="Times New Roman" w:hAnsi="Times New Roman" w:cs="Times New Roman"/>
          <w:sz w:val="28"/>
          <w:szCs w:val="28"/>
        </w:rPr>
        <w:t xml:space="preserve">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6. Должностные лица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несут ответственность в соответствии с законодательством Российской Федерации за достоверность и объективность результатов проводимых ими контрольных и экспертно-аналитических мероприятий, а также за разглашение государственной и иной охраняемой законом тайны.</w:t>
      </w:r>
    </w:p>
    <w:p w:rsidR="0023690D" w:rsidRDefault="0023690D" w:rsidP="0023690D">
      <w:pPr>
        <w:pStyle w:val="ConsPlusNormal"/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7. Председатель, заместитель председателя, аудиторы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или уполномоченные ими работники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вправе участвовать в заседаниях </w:t>
      </w:r>
      <w:r>
        <w:rPr>
          <w:rFonts w:ascii="Times New Roman" w:hAnsi="Times New Roman" w:cs="Times New Roman"/>
          <w:sz w:val="28"/>
          <w:szCs w:val="28"/>
        </w:rPr>
        <w:t>Совета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824C5A">
        <w:rPr>
          <w:rFonts w:ascii="Times New Roman" w:hAnsi="Times New Roman" w:cs="Times New Roman"/>
          <w:sz w:val="28"/>
          <w:szCs w:val="28"/>
        </w:rPr>
        <w:t>, его комитетов, комиссий и рабочих групп, заседаниях администрации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Новокубанский район</w:t>
      </w:r>
      <w:r w:rsidRPr="00824C5A">
        <w:rPr>
          <w:rFonts w:ascii="Times New Roman" w:hAnsi="Times New Roman" w:cs="Times New Roman"/>
          <w:sz w:val="28"/>
          <w:szCs w:val="28"/>
        </w:rPr>
        <w:t>, исполнительных органов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Новокубанский район</w:t>
      </w:r>
      <w:r w:rsidRPr="00824C5A">
        <w:rPr>
          <w:rFonts w:ascii="Times New Roman" w:hAnsi="Times New Roman" w:cs="Times New Roman"/>
          <w:sz w:val="28"/>
          <w:szCs w:val="28"/>
        </w:rPr>
        <w:t>, координационных и совещательных органов при главе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Новокубанский район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:rsidR="0023690D" w:rsidRPr="00824C5A" w:rsidRDefault="0023690D" w:rsidP="0023690D">
      <w:pPr>
        <w:pStyle w:val="ConsPlusNormal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3690D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Статья 16. Представление информации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</w:p>
    <w:p w:rsidR="0023690D" w:rsidRPr="00824C5A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690D" w:rsidRPr="00824C5A" w:rsidRDefault="0023690D" w:rsidP="0023690D">
      <w:pPr>
        <w:pStyle w:val="ConsPlusNormal"/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24C5A">
        <w:rPr>
          <w:rFonts w:ascii="Times New Roman" w:hAnsi="Times New Roman" w:cs="Times New Roman"/>
          <w:sz w:val="28"/>
          <w:szCs w:val="28"/>
        </w:rPr>
        <w:t>Органы местного самоуправления и муниципальные органы, организации, в отношении которых Контрольно-счетн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вправе осуществлять внешний муниципальный финансовый контроль, или которые обладают информацией, необходимой для осуществления внешнего муниципального финансового контроля, их должностные лица, а также территориальные органы федеральных органов исполнительной власти и их структурные подразделения в установленные законами субъектов Российской Федерации сроки обязаны представлять в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24C5A">
        <w:rPr>
          <w:rFonts w:ascii="Times New Roman" w:hAnsi="Times New Roman" w:cs="Times New Roman"/>
          <w:sz w:val="28"/>
          <w:szCs w:val="28"/>
        </w:rPr>
        <w:t>онтрольно-счетн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палату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по их запросам информацию</w:t>
      </w:r>
      <w:proofErr w:type="gramEnd"/>
      <w:r w:rsidRPr="00824C5A">
        <w:rPr>
          <w:rFonts w:ascii="Times New Roman" w:hAnsi="Times New Roman" w:cs="Times New Roman"/>
          <w:sz w:val="28"/>
          <w:szCs w:val="28"/>
        </w:rPr>
        <w:t>, документы и материалы, необходимые для проведения контрольных и экспертно-аналитических мероприятий.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2. Порядок направления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палатой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запросов о предоставлении определяется Регламентом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палатой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824C5A">
        <w:rPr>
          <w:rFonts w:ascii="Times New Roman" w:hAnsi="Times New Roman" w:cs="Times New Roman"/>
          <w:sz w:val="28"/>
          <w:szCs w:val="28"/>
        </w:rPr>
        <w:t>При осуществлении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палатой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мероприятий внешнего </w:t>
      </w:r>
      <w:r w:rsidRPr="00070D6B">
        <w:rPr>
          <w:rFonts w:ascii="Times New Roman" w:hAnsi="Times New Roman" w:cs="Times New Roman"/>
          <w:sz w:val="28"/>
          <w:szCs w:val="28"/>
        </w:rPr>
        <w:t xml:space="preserve">муниципального финансового контроля проверяемые органы и организации должны обеспечить должностным лицам </w:t>
      </w:r>
      <w:r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возможность ознакомления с управленческой и иной отчетностью и документацией, документами, связанными с формированием и исполнением бюджета муниципального образования, использованием муниципальной собственности, муниципальными информационными системами, используемыми проверяемыми органами и организациями, и технической документацией к ним, а также иными документами, необходимыми для </w:t>
      </w:r>
      <w:r w:rsidRPr="00824C5A">
        <w:rPr>
          <w:rFonts w:ascii="Times New Roman" w:hAnsi="Times New Roman" w:cs="Times New Roman"/>
          <w:sz w:val="28"/>
          <w:szCs w:val="28"/>
        </w:rPr>
        <w:lastRenderedPageBreak/>
        <w:t>осуществления</w:t>
      </w:r>
      <w:proofErr w:type="gramEnd"/>
      <w:r w:rsidRPr="00824C5A">
        <w:rPr>
          <w:rFonts w:ascii="Times New Roman" w:hAnsi="Times New Roman" w:cs="Times New Roman"/>
          <w:sz w:val="28"/>
          <w:szCs w:val="28"/>
        </w:rPr>
        <w:t xml:space="preserve">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полномочий.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Руководители проверяемых органов и организаций обязаны создавать необходимые условия для работы должностных лиц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>, обеспечивать соответствующих должностных лиц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>, участвующих в контрольных мероприятиях, оборудованным рабочим местом с доступом к справочным правовым системам, информационно-телекоммуникационной сети Интернет.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24C5A">
        <w:rPr>
          <w:rFonts w:ascii="Times New Roman" w:hAnsi="Times New Roman" w:cs="Times New Roman"/>
          <w:sz w:val="28"/>
          <w:szCs w:val="28"/>
        </w:rPr>
        <w:t>. Администрация муниципального образования направляет в Контрольно-счетн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палату</w:t>
      </w:r>
      <w:r w:rsidRPr="00824C5A">
        <w:rPr>
          <w:rFonts w:ascii="Times New Roman" w:hAnsi="Times New Roman" w:cs="Times New Roman"/>
          <w:sz w:val="28"/>
          <w:szCs w:val="28"/>
        </w:rPr>
        <w:t xml:space="preserve"> бюджетную отчетность, финансовую отчетность, утвержденную сводную бюджетную роспись бюджета муниципального образования в порядке и сроки, установленные муниципальными правовыми актами.</w:t>
      </w:r>
    </w:p>
    <w:p w:rsidR="0023690D" w:rsidRDefault="0023690D" w:rsidP="0023690D">
      <w:pPr>
        <w:pStyle w:val="ConsPlusNormal"/>
        <w:tabs>
          <w:tab w:val="left" w:pos="284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24C5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24C5A">
        <w:rPr>
          <w:rFonts w:ascii="Times New Roman" w:hAnsi="Times New Roman" w:cs="Times New Roman"/>
          <w:sz w:val="28"/>
          <w:szCs w:val="28"/>
        </w:rPr>
        <w:t>Непредставление или несвоевременное представление Контрольно-счетн</w:t>
      </w:r>
      <w:r>
        <w:rPr>
          <w:rFonts w:ascii="Times New Roman" w:hAnsi="Times New Roman" w:cs="Times New Roman"/>
          <w:sz w:val="28"/>
          <w:szCs w:val="28"/>
        </w:rPr>
        <w:t>ую палату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по его запросу информации, документов и материалов, необходимых для проведения контрольных и экспертно-аналитических мероприятий, а равно представление информации, документов и материалов не в полном объеме или представление недостоверных информации, документов и материалов влечет за собой ответственность, установленную законодательством Российской Федерации и (или) законодательством субъекта Российской Федерации.</w:t>
      </w:r>
      <w:proofErr w:type="gramEnd"/>
    </w:p>
    <w:p w:rsidR="0023690D" w:rsidRDefault="0023690D" w:rsidP="0023690D">
      <w:pPr>
        <w:pStyle w:val="ConsPlusNormal"/>
        <w:tabs>
          <w:tab w:val="left" w:pos="284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D14E02">
        <w:rPr>
          <w:rFonts w:ascii="Times New Roman" w:hAnsi="Times New Roman" w:cs="Times New Roman"/>
          <w:sz w:val="28"/>
          <w:szCs w:val="28"/>
        </w:rPr>
        <w:t>. При осуществлении внешнего муниципального финансового контроля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14E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палате</w:t>
      </w:r>
      <w:r w:rsidRPr="00D14E02">
        <w:rPr>
          <w:rFonts w:ascii="Times New Roman" w:hAnsi="Times New Roman" w:cs="Times New Roman"/>
          <w:sz w:val="28"/>
          <w:szCs w:val="28"/>
        </w:rPr>
        <w:t xml:space="preserve"> предоставляется необходимый для реализации его полномочий постоянный доступ к государственным и муниципальным информационным системам в соответствии с законодательством Российской Федерации об информации, информационных технологиях и о защите информации, законодательством Российской Федерации о государственной и иной охраняемой законом тайне.</w:t>
      </w:r>
    </w:p>
    <w:p w:rsidR="0023690D" w:rsidRPr="00822214" w:rsidRDefault="0023690D" w:rsidP="0023690D">
      <w:pPr>
        <w:pStyle w:val="ConsPlusNormal"/>
        <w:tabs>
          <w:tab w:val="left" w:pos="284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3690D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>Статья 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22214">
        <w:rPr>
          <w:rFonts w:ascii="Times New Roman" w:hAnsi="Times New Roman" w:cs="Times New Roman"/>
          <w:sz w:val="28"/>
          <w:szCs w:val="28"/>
        </w:rPr>
        <w:t>. Представления и предписания Контрольно-</w:t>
      </w:r>
      <w:r>
        <w:rPr>
          <w:rFonts w:ascii="Times New Roman" w:hAnsi="Times New Roman" w:cs="Times New Roman"/>
          <w:sz w:val="28"/>
          <w:szCs w:val="28"/>
        </w:rPr>
        <w:t>счетной</w:t>
      </w:r>
      <w:r w:rsidRPr="008222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</w:p>
    <w:p w:rsidR="0023690D" w:rsidRPr="00822214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690D" w:rsidRPr="00824C5A" w:rsidRDefault="0023690D" w:rsidP="0023690D">
      <w:pPr>
        <w:pStyle w:val="ConsPlusNormal"/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22214">
        <w:rPr>
          <w:rFonts w:ascii="Times New Roman" w:hAnsi="Times New Roman" w:cs="Times New Roman"/>
          <w:sz w:val="28"/>
          <w:szCs w:val="28"/>
        </w:rPr>
        <w:t>Контрольно-</w:t>
      </w:r>
      <w:r>
        <w:rPr>
          <w:rFonts w:ascii="Times New Roman" w:hAnsi="Times New Roman" w:cs="Times New Roman"/>
          <w:sz w:val="28"/>
          <w:szCs w:val="28"/>
        </w:rPr>
        <w:t>счетная</w:t>
      </w:r>
      <w:r w:rsidRPr="008222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палата</w:t>
      </w:r>
      <w:r w:rsidRPr="00822214">
        <w:rPr>
          <w:rFonts w:ascii="Times New Roman" w:hAnsi="Times New Roman" w:cs="Times New Roman"/>
          <w:sz w:val="28"/>
          <w:szCs w:val="28"/>
        </w:rPr>
        <w:t xml:space="preserve"> по результатам проведения контрольных мероприятий вправе вносить в органы местного самоуправления и муниципальные </w:t>
      </w:r>
      <w:r w:rsidRPr="00C44BF6">
        <w:rPr>
          <w:rFonts w:ascii="Times New Roman" w:hAnsi="Times New Roman" w:cs="Times New Roman"/>
          <w:sz w:val="28"/>
          <w:szCs w:val="28"/>
        </w:rPr>
        <w:t xml:space="preserve">органы, проверяемые органы и организации и их должностным лицам представления </w:t>
      </w:r>
      <w:r w:rsidRPr="00824C5A">
        <w:rPr>
          <w:rFonts w:ascii="Times New Roman" w:hAnsi="Times New Roman" w:cs="Times New Roman"/>
          <w:sz w:val="28"/>
          <w:szCs w:val="28"/>
        </w:rPr>
        <w:t>для принятия мер по устранению выявленных бюджетных и иных нарушений и недостатков, предотвращению нанесения материального ущерба муниципальному образованию или возмещению причиненного вреда, по привлечению к ответственности должностных лиц, виновных в допущенных нарушениях, а также мер</w:t>
      </w:r>
      <w:proofErr w:type="gramEnd"/>
      <w:r w:rsidRPr="00824C5A">
        <w:rPr>
          <w:rFonts w:ascii="Times New Roman" w:hAnsi="Times New Roman" w:cs="Times New Roman"/>
          <w:sz w:val="28"/>
          <w:szCs w:val="28"/>
        </w:rPr>
        <w:t xml:space="preserve"> по пресечению, устранению и предупреждению нарушений.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2. Представление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палатой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подписывается председателем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>, заместителем председателя либо аудитором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824C5A">
        <w:rPr>
          <w:rFonts w:ascii="Times New Roman" w:hAnsi="Times New Roman" w:cs="Times New Roman"/>
          <w:sz w:val="28"/>
          <w:szCs w:val="28"/>
        </w:rPr>
        <w:t>Органы местного самоуправления, муниципальные органы, иные организации в указанный в представлении срок, или, если срок не указан, в течение 30 дней со дня его получения обязан</w:t>
      </w:r>
      <w:r>
        <w:rPr>
          <w:rFonts w:ascii="Times New Roman" w:hAnsi="Times New Roman" w:cs="Times New Roman"/>
          <w:sz w:val="28"/>
          <w:szCs w:val="28"/>
        </w:rPr>
        <w:t>ы уведомить в письменной форме К</w:t>
      </w:r>
      <w:r w:rsidRPr="00824C5A">
        <w:rPr>
          <w:rFonts w:ascii="Times New Roman" w:hAnsi="Times New Roman" w:cs="Times New Roman"/>
          <w:sz w:val="28"/>
          <w:szCs w:val="28"/>
        </w:rPr>
        <w:t>онтрольно-счетн</w:t>
      </w:r>
      <w:r>
        <w:rPr>
          <w:rFonts w:ascii="Times New Roman" w:hAnsi="Times New Roman" w:cs="Times New Roman"/>
          <w:sz w:val="28"/>
          <w:szCs w:val="28"/>
        </w:rPr>
        <w:t>ую палату о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принятых по результатам выполнения представления решениях и мерах.</w:t>
      </w:r>
      <w:proofErr w:type="gramEnd"/>
    </w:p>
    <w:p w:rsidR="0023690D" w:rsidRPr="00824C5A" w:rsidRDefault="0023690D" w:rsidP="0023690D">
      <w:pPr>
        <w:pStyle w:val="ConsPlusNormal"/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lastRenderedPageBreak/>
        <w:t>4. Срок выполнения представления может быть продлен по решению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палатой</w:t>
      </w:r>
      <w:r w:rsidRPr="00824C5A">
        <w:rPr>
          <w:rFonts w:ascii="Times New Roman" w:hAnsi="Times New Roman" w:cs="Times New Roman"/>
          <w:sz w:val="28"/>
          <w:szCs w:val="28"/>
        </w:rPr>
        <w:t>, но не более одного раза.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5. В случае выявления нарушений, требующих безотлагательных мер по их пресечению и предупреждению, невыполнения представлений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>, а также в случае воспрепятствования проведению должностными лицами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контрольных мероприятий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направляет в органы местного самоуправления и муниципальные органы, проверяемые организации и их должностным лицам предписание.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6. Предписание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должно содержать указание на конкретные допущенные нарушения и конкретные основания вынесения предписания.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7. Предписание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подписывается председателем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либо заместителем председателя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8. Предписание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должно быть исполнено в установленные в нем сроки.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9. Срок выполнения предписания может быть продлен по решению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органа, но не более одного раза.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10. Невыполнение представления или предписания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влечет за собой ответственность, установленную законодательством Российской Федерации.</w:t>
      </w:r>
    </w:p>
    <w:p w:rsidR="0023690D" w:rsidRDefault="0023690D" w:rsidP="0023690D">
      <w:pPr>
        <w:pStyle w:val="ConsPlusNormal"/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11. В случае если при проведении контрольных мероприятий выявлены факты незаконного использования средств бюджета муниципального образования, в которых усматриваются признаки преступления или коррупционного правонарушения, Контрольно-счетн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незамедлительно передает материалы контрольных мероприятий в правоохранительные органы.</w:t>
      </w:r>
    </w:p>
    <w:p w:rsidR="0023690D" w:rsidRDefault="0023690D" w:rsidP="0023690D">
      <w:pPr>
        <w:pStyle w:val="ConsPlusNormal"/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90D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>Статья 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22214">
        <w:rPr>
          <w:rFonts w:ascii="Times New Roman" w:hAnsi="Times New Roman" w:cs="Times New Roman"/>
          <w:sz w:val="28"/>
          <w:szCs w:val="28"/>
        </w:rPr>
        <w:t>. Гарантии прав проверяемых органов и организаций</w:t>
      </w:r>
    </w:p>
    <w:p w:rsidR="0023690D" w:rsidRPr="00822214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690D" w:rsidRPr="002030DC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Акты, составленные </w:t>
      </w:r>
      <w:r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2030DC">
        <w:rPr>
          <w:rFonts w:ascii="Times New Roman" w:hAnsi="Times New Roman" w:cs="Times New Roman"/>
          <w:sz w:val="28"/>
          <w:szCs w:val="28"/>
        </w:rPr>
        <w:t xml:space="preserve"> при проведении контрольных мероприятий, доводятся до сведения руководителей проверяемых органов и организаций. Пояснения и замечания руководителей проверяемых органов и организаций, представленные в срок, установленный законами субъекта Российской Федерации, прилагаются к актам и в дальнейшем являются их неотъемлемой частью.</w:t>
      </w:r>
    </w:p>
    <w:p w:rsidR="0023690D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30DC">
        <w:rPr>
          <w:rFonts w:ascii="Times New Roman" w:hAnsi="Times New Roman" w:cs="Times New Roman"/>
          <w:sz w:val="28"/>
          <w:szCs w:val="28"/>
        </w:rPr>
        <w:t xml:space="preserve">2. Проверяемые органы и организации и их должностные лица вправе обратиться с жалобой на действия (бездействие) </w:t>
      </w:r>
      <w:r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2030DC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Совет</w:t>
      </w:r>
      <w:r w:rsidRPr="00824C5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2030DC">
        <w:rPr>
          <w:rFonts w:ascii="Times New Roman" w:hAnsi="Times New Roman" w:cs="Times New Roman"/>
          <w:sz w:val="28"/>
          <w:szCs w:val="28"/>
        </w:rPr>
        <w:t>.</w:t>
      </w:r>
    </w:p>
    <w:p w:rsidR="0023690D" w:rsidRDefault="0023690D" w:rsidP="0023690D">
      <w:pPr>
        <w:pStyle w:val="ConsPlusNormal"/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90D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822214">
        <w:rPr>
          <w:rFonts w:ascii="Times New Roman" w:hAnsi="Times New Roman" w:cs="Times New Roman"/>
          <w:sz w:val="28"/>
          <w:szCs w:val="28"/>
        </w:rPr>
        <w:t>. Взаимодействие Контрольно-</w:t>
      </w:r>
      <w:r>
        <w:rPr>
          <w:rFonts w:ascii="Times New Roman" w:hAnsi="Times New Roman" w:cs="Times New Roman"/>
          <w:sz w:val="28"/>
          <w:szCs w:val="28"/>
        </w:rPr>
        <w:t>счетной</w:t>
      </w:r>
      <w:r w:rsidRPr="008222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</w:p>
    <w:p w:rsidR="0023690D" w:rsidRPr="00822214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690D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1. </w:t>
      </w:r>
      <w:r w:rsidRPr="009829C1">
        <w:rPr>
          <w:rFonts w:ascii="Times New Roman" w:hAnsi="Times New Roman" w:cs="Times New Roman"/>
          <w:sz w:val="28"/>
          <w:szCs w:val="28"/>
        </w:rPr>
        <w:t>Контрольно-счетная палата при осуществлении своей деятельности вправе взаимодействовать с контрольно-счетными органами других субъектов Российской Федерации и муниципальных образований, а также со Счетной палатой Российской Федерации, с территориальными</w:t>
      </w:r>
      <w:r w:rsidRPr="008A78CC">
        <w:rPr>
          <w:rFonts w:ascii="Times New Roman" w:hAnsi="Times New Roman" w:cs="Times New Roman"/>
          <w:sz w:val="28"/>
          <w:szCs w:val="28"/>
        </w:rPr>
        <w:t xml:space="preserve"> управлениями Центрального банка Российской Федерации, налоговыми органами, органами </w:t>
      </w:r>
      <w:r w:rsidRPr="008A78CC">
        <w:rPr>
          <w:rFonts w:ascii="Times New Roman" w:hAnsi="Times New Roman" w:cs="Times New Roman"/>
          <w:sz w:val="28"/>
          <w:szCs w:val="28"/>
        </w:rPr>
        <w:lastRenderedPageBreak/>
        <w:t>прокуратуры, иными правоохранительными, надзорными и контрольными органами Российской Федерации, субъектов Российской Федерации и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образований. Контрольно-счетный</w:t>
      </w:r>
      <w:r w:rsidRPr="008A78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</w:t>
      </w:r>
      <w:r w:rsidRPr="008A78CC">
        <w:rPr>
          <w:rFonts w:ascii="Times New Roman" w:hAnsi="Times New Roman" w:cs="Times New Roman"/>
          <w:sz w:val="28"/>
          <w:szCs w:val="28"/>
        </w:rPr>
        <w:t xml:space="preserve"> вправе заключать с ними соглашения о сотрудничестве и взаимодействии.</w:t>
      </w:r>
    </w:p>
    <w:p w:rsidR="0023690D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A78CC">
        <w:rPr>
          <w:rFonts w:ascii="Times New Roman" w:hAnsi="Times New Roman" w:cs="Times New Roman"/>
          <w:sz w:val="28"/>
          <w:szCs w:val="28"/>
        </w:rPr>
        <w:t xml:space="preserve"> </w:t>
      </w:r>
      <w:r w:rsidRPr="00C3080A">
        <w:rPr>
          <w:rFonts w:ascii="Times New Roman" w:hAnsi="Times New Roman" w:cs="Times New Roman"/>
          <w:sz w:val="28"/>
          <w:szCs w:val="28"/>
        </w:rPr>
        <w:t>Контрольно-</w:t>
      </w:r>
      <w:r>
        <w:rPr>
          <w:rFonts w:ascii="Times New Roman" w:hAnsi="Times New Roman" w:cs="Times New Roman"/>
          <w:sz w:val="28"/>
          <w:szCs w:val="28"/>
        </w:rPr>
        <w:t>счетная</w:t>
      </w:r>
      <w:r w:rsidRPr="00C308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палата</w:t>
      </w:r>
      <w:r w:rsidRPr="00C3080A">
        <w:rPr>
          <w:rFonts w:ascii="Times New Roman" w:hAnsi="Times New Roman" w:cs="Times New Roman"/>
          <w:sz w:val="28"/>
          <w:szCs w:val="28"/>
        </w:rPr>
        <w:t xml:space="preserve"> вправе вступать в объединения (ассоциации) контрольно-счетных органов Российской Федерации, объединения (ассоциации) контрольно-счетных органов субъекта Российской Федерации.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3. Контрольно-счетн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вправе на основе заключенных соглашений о сотрудничестве и взаимодействии привлекать к участию в проведении контрольных и экспертно-аналитических мероприятий контрольные, правоохранительные и иные органы и их представителей, а также на договорной основе аудиторские, научно-исследовательские, экспертные и иные учреждения и организации, отдельных специалистов, экспертов, переводчиков.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4. В целях координации своей деятельности Контрольно-счетн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и иные государственные и муниципальные органы могут создавать как временные, так и постоянно действующие совместные координационные, консультационные, совещательные и другие рабочие органы.</w:t>
      </w:r>
    </w:p>
    <w:p w:rsidR="0023690D" w:rsidRPr="00824C5A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5. Контрольно-счетн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по письменному обращению контрольно-счетных органов других субъектов Российской Федерации и муниципальных образований может принимать участие в проводимых ими контрольных и экспертно-аналитических мероприятиях.</w:t>
      </w:r>
    </w:p>
    <w:p w:rsidR="0023690D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6. Контрольно-счетн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вправе обратиться в Счетную палату Российской Федерации за заключением о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824C5A">
        <w:rPr>
          <w:rFonts w:ascii="Times New Roman" w:hAnsi="Times New Roman" w:cs="Times New Roman"/>
          <w:sz w:val="28"/>
          <w:szCs w:val="28"/>
        </w:rPr>
        <w:t>деятельности законодательству о внешнем государственном (муниципальном) финансовом контроле и рекомендациями по повышению ее эффективности.</w:t>
      </w:r>
    </w:p>
    <w:p w:rsidR="0023690D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3690D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>Статья 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22214">
        <w:rPr>
          <w:rFonts w:ascii="Times New Roman" w:hAnsi="Times New Roman" w:cs="Times New Roman"/>
          <w:sz w:val="28"/>
          <w:szCs w:val="28"/>
        </w:rPr>
        <w:t xml:space="preserve">. Обеспечение доступа к информации о деятельности </w:t>
      </w:r>
    </w:p>
    <w:p w:rsidR="0023690D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>Контрольно-</w:t>
      </w:r>
      <w:r>
        <w:rPr>
          <w:rFonts w:ascii="Times New Roman" w:hAnsi="Times New Roman" w:cs="Times New Roman"/>
          <w:sz w:val="28"/>
          <w:szCs w:val="28"/>
        </w:rPr>
        <w:t>счетной</w:t>
      </w:r>
      <w:r w:rsidRPr="008222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</w:p>
    <w:p w:rsidR="0023690D" w:rsidRPr="00822214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690D" w:rsidRPr="00822214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>1. Контрольно-</w:t>
      </w:r>
      <w:r>
        <w:rPr>
          <w:rFonts w:ascii="Times New Roman" w:hAnsi="Times New Roman" w:cs="Times New Roman"/>
          <w:sz w:val="28"/>
          <w:szCs w:val="28"/>
        </w:rPr>
        <w:t>счетная</w:t>
      </w:r>
      <w:r w:rsidRPr="008222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палата</w:t>
      </w:r>
      <w:r w:rsidRPr="00822214">
        <w:rPr>
          <w:rFonts w:ascii="Times New Roman" w:hAnsi="Times New Roman" w:cs="Times New Roman"/>
          <w:sz w:val="28"/>
          <w:szCs w:val="28"/>
        </w:rPr>
        <w:t xml:space="preserve"> </w:t>
      </w:r>
      <w:r w:rsidRPr="00EA648F">
        <w:rPr>
          <w:rFonts w:ascii="Times New Roman" w:hAnsi="Times New Roman" w:cs="Times New Roman"/>
          <w:sz w:val="28"/>
          <w:szCs w:val="28"/>
        </w:rPr>
        <w:t xml:space="preserve">в целях обеспечения доступа к информации о своей </w:t>
      </w:r>
      <w:r w:rsidRPr="00577292">
        <w:rPr>
          <w:rFonts w:ascii="Times New Roman" w:hAnsi="Times New Roman" w:cs="Times New Roman"/>
          <w:sz w:val="28"/>
          <w:szCs w:val="28"/>
        </w:rPr>
        <w:t>деятельности размещает в сети Интернет или опубликовывают</w:t>
      </w:r>
      <w:r w:rsidRPr="00EA648F">
        <w:rPr>
          <w:rFonts w:ascii="Times New Roman" w:hAnsi="Times New Roman" w:cs="Times New Roman"/>
          <w:sz w:val="28"/>
          <w:szCs w:val="28"/>
        </w:rPr>
        <w:t xml:space="preserve"> в средствах массовой информации информацию о проведенных контрольных и экспертно-аналитических мероприятиях, о выявленных при их проведении нарушениях, о внесенных представлениях и предписаниях, а также о принятых по ним решениях и мерах.</w:t>
      </w:r>
    </w:p>
    <w:p w:rsidR="0023690D" w:rsidRPr="00822214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>2. Контрольно-</w:t>
      </w:r>
      <w:r>
        <w:rPr>
          <w:rFonts w:ascii="Times New Roman" w:hAnsi="Times New Roman" w:cs="Times New Roman"/>
          <w:sz w:val="28"/>
          <w:szCs w:val="28"/>
        </w:rPr>
        <w:t>счетная</w:t>
      </w:r>
      <w:r w:rsidRPr="008222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палата</w:t>
      </w:r>
      <w:r w:rsidRPr="00822214">
        <w:rPr>
          <w:rFonts w:ascii="Times New Roman" w:hAnsi="Times New Roman" w:cs="Times New Roman"/>
          <w:sz w:val="28"/>
          <w:szCs w:val="28"/>
        </w:rPr>
        <w:t xml:space="preserve"> ежегодно представл</w:t>
      </w:r>
      <w:r>
        <w:rPr>
          <w:rFonts w:ascii="Times New Roman" w:hAnsi="Times New Roman" w:cs="Times New Roman"/>
          <w:sz w:val="28"/>
          <w:szCs w:val="28"/>
        </w:rPr>
        <w:t>яет отчет о своей деятельности Совету</w:t>
      </w:r>
      <w:r w:rsidRPr="00824C5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822214">
        <w:rPr>
          <w:rFonts w:ascii="Times New Roman" w:hAnsi="Times New Roman" w:cs="Times New Roman"/>
          <w:sz w:val="28"/>
          <w:szCs w:val="28"/>
        </w:rPr>
        <w:t xml:space="preserve">. Указанный отчет размещается в сети Интернет только после его рассмотрения </w:t>
      </w:r>
      <w:r>
        <w:rPr>
          <w:rFonts w:ascii="Times New Roman" w:hAnsi="Times New Roman" w:cs="Times New Roman"/>
          <w:sz w:val="28"/>
          <w:szCs w:val="28"/>
        </w:rPr>
        <w:t>Советом</w:t>
      </w:r>
      <w:r w:rsidRPr="00824C5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822214">
        <w:rPr>
          <w:rFonts w:ascii="Times New Roman" w:hAnsi="Times New Roman" w:cs="Times New Roman"/>
          <w:sz w:val="28"/>
          <w:szCs w:val="28"/>
        </w:rPr>
        <w:t>.</w:t>
      </w:r>
    </w:p>
    <w:p w:rsidR="0023690D" w:rsidRPr="00822214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22214">
        <w:rPr>
          <w:rFonts w:ascii="Times New Roman" w:hAnsi="Times New Roman" w:cs="Times New Roman"/>
          <w:sz w:val="28"/>
          <w:szCs w:val="28"/>
        </w:rPr>
        <w:t>публиковани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22214">
        <w:rPr>
          <w:rFonts w:ascii="Times New Roman" w:hAnsi="Times New Roman" w:cs="Times New Roman"/>
          <w:sz w:val="28"/>
          <w:szCs w:val="28"/>
        </w:rPr>
        <w:t xml:space="preserve"> информации о деятельности </w:t>
      </w:r>
      <w:r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2214">
        <w:rPr>
          <w:rFonts w:ascii="Times New Roman" w:hAnsi="Times New Roman" w:cs="Times New Roman"/>
          <w:sz w:val="28"/>
          <w:szCs w:val="28"/>
        </w:rPr>
        <w:t xml:space="preserve"> в сети Интернет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Pr="00822214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средствах массовой информации о</w:t>
      </w:r>
      <w:r w:rsidRPr="00822214">
        <w:rPr>
          <w:rFonts w:ascii="Times New Roman" w:hAnsi="Times New Roman" w:cs="Times New Roman"/>
          <w:sz w:val="28"/>
          <w:szCs w:val="28"/>
        </w:rPr>
        <w:t xml:space="preserve">существляется в соответствии с Регламентом </w:t>
      </w:r>
      <w:r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2214">
        <w:rPr>
          <w:rFonts w:ascii="Times New Roman" w:hAnsi="Times New Roman" w:cs="Times New Roman"/>
          <w:sz w:val="28"/>
          <w:szCs w:val="28"/>
        </w:rPr>
        <w:t>.</w:t>
      </w:r>
    </w:p>
    <w:p w:rsidR="0023690D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690D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>Статья 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22214">
        <w:rPr>
          <w:rFonts w:ascii="Times New Roman" w:hAnsi="Times New Roman" w:cs="Times New Roman"/>
          <w:sz w:val="28"/>
          <w:szCs w:val="28"/>
        </w:rPr>
        <w:t xml:space="preserve">. Финансовое обеспечение деятельности </w:t>
      </w:r>
    </w:p>
    <w:p w:rsidR="0023690D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>Контрольно-</w:t>
      </w:r>
      <w:r>
        <w:rPr>
          <w:rFonts w:ascii="Times New Roman" w:hAnsi="Times New Roman" w:cs="Times New Roman"/>
          <w:sz w:val="28"/>
          <w:szCs w:val="28"/>
        </w:rPr>
        <w:t>счетной</w:t>
      </w:r>
      <w:r w:rsidRPr="008222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</w:p>
    <w:p w:rsidR="0023690D" w:rsidRPr="00822214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690D" w:rsidRPr="00822214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lastRenderedPageBreak/>
        <w:t xml:space="preserve">1. Финансовое обеспечение деятельности </w:t>
      </w:r>
      <w:r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2214">
        <w:rPr>
          <w:rFonts w:ascii="Times New Roman" w:hAnsi="Times New Roman" w:cs="Times New Roman"/>
          <w:sz w:val="28"/>
          <w:szCs w:val="28"/>
        </w:rPr>
        <w:t xml:space="preserve"> осуществляется за счет средств бюджета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Новокубанский район</w:t>
      </w:r>
      <w:r w:rsidRPr="00822214">
        <w:rPr>
          <w:rFonts w:ascii="Times New Roman" w:hAnsi="Times New Roman" w:cs="Times New Roman"/>
          <w:sz w:val="28"/>
          <w:szCs w:val="28"/>
        </w:rPr>
        <w:t xml:space="preserve">. Финансовое обеспечение деятельности </w:t>
      </w:r>
      <w:r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2214">
        <w:rPr>
          <w:rFonts w:ascii="Times New Roman" w:hAnsi="Times New Roman" w:cs="Times New Roman"/>
          <w:sz w:val="28"/>
          <w:szCs w:val="28"/>
        </w:rPr>
        <w:t xml:space="preserve"> предусматривается в объеме, позволяющем обеспечить осуществление возложенных на не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22214">
        <w:rPr>
          <w:rFonts w:ascii="Times New Roman" w:hAnsi="Times New Roman" w:cs="Times New Roman"/>
          <w:sz w:val="28"/>
          <w:szCs w:val="28"/>
        </w:rPr>
        <w:t xml:space="preserve"> полномочий.</w:t>
      </w:r>
    </w:p>
    <w:p w:rsidR="0023690D" w:rsidRPr="00822214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2. Средства на содержание </w:t>
      </w:r>
      <w:r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2214">
        <w:rPr>
          <w:rFonts w:ascii="Times New Roman" w:hAnsi="Times New Roman" w:cs="Times New Roman"/>
          <w:sz w:val="28"/>
          <w:szCs w:val="28"/>
        </w:rPr>
        <w:t xml:space="preserve"> предусматриваются в бюджете </w:t>
      </w:r>
      <w:r w:rsidRPr="00FD4E7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Новокубанский район</w:t>
      </w:r>
      <w:r w:rsidRPr="00822214">
        <w:rPr>
          <w:rFonts w:ascii="Times New Roman" w:hAnsi="Times New Roman" w:cs="Times New Roman"/>
          <w:sz w:val="28"/>
          <w:szCs w:val="28"/>
        </w:rPr>
        <w:t xml:space="preserve"> отдельной строкой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классификацией расходов бюджета Российской Федерации</w:t>
      </w:r>
      <w:r w:rsidRPr="00822214">
        <w:rPr>
          <w:rFonts w:ascii="Times New Roman" w:hAnsi="Times New Roman" w:cs="Times New Roman"/>
          <w:sz w:val="28"/>
          <w:szCs w:val="28"/>
        </w:rPr>
        <w:t>.</w:t>
      </w:r>
    </w:p>
    <w:p w:rsidR="0023690D" w:rsidRPr="00822214" w:rsidRDefault="0023690D" w:rsidP="0023690D">
      <w:pPr>
        <w:pStyle w:val="ConsPlusNormal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3690D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>Статья 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22214">
        <w:rPr>
          <w:rFonts w:ascii="Times New Roman" w:hAnsi="Times New Roman" w:cs="Times New Roman"/>
          <w:sz w:val="28"/>
          <w:szCs w:val="28"/>
        </w:rPr>
        <w:t>. Материальное, социальное обеспечение и гарантии работников Контрольно-</w:t>
      </w:r>
      <w:r>
        <w:rPr>
          <w:rFonts w:ascii="Times New Roman" w:hAnsi="Times New Roman" w:cs="Times New Roman"/>
          <w:sz w:val="28"/>
          <w:szCs w:val="28"/>
        </w:rPr>
        <w:t>счетной</w:t>
      </w:r>
      <w:r w:rsidRPr="008222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</w:p>
    <w:p w:rsidR="0023690D" w:rsidRPr="00822214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690D" w:rsidRDefault="0023690D" w:rsidP="0023690D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4C5A">
        <w:rPr>
          <w:rFonts w:ascii="Times New Roman" w:hAnsi="Times New Roman" w:cs="Times New Roman"/>
          <w:sz w:val="28"/>
          <w:szCs w:val="28"/>
        </w:rPr>
        <w:t>Должностным лицам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гарантируются денежное содержание (вознаграждение), ежегодные оплачиваемые отпуска (основной и дополнительные), профессиональное развитие, в том числе получение дополнительного профессионального образования, а также другие меры материального и социального обеспечения, установленные для лиц, замещающих муниципальные должности и должности муниципальной службы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824C5A">
        <w:rPr>
          <w:rFonts w:ascii="Times New Roman" w:hAnsi="Times New Roman" w:cs="Times New Roman"/>
          <w:sz w:val="28"/>
          <w:szCs w:val="28"/>
        </w:rPr>
        <w:t xml:space="preserve"> (в том числе по медицинскому и санаторно-курортному обеспечению, бытовому, транспортному и иным видам обслуживания).</w:t>
      </w:r>
      <w:r w:rsidRPr="000A251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3690D" w:rsidRDefault="0023690D" w:rsidP="0023690D">
      <w:pPr>
        <w:pStyle w:val="ConsPlusNormal"/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90D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23</w:t>
      </w:r>
      <w:r w:rsidRPr="00822214">
        <w:rPr>
          <w:rFonts w:ascii="Times New Roman" w:hAnsi="Times New Roman" w:cs="Times New Roman"/>
          <w:sz w:val="28"/>
          <w:szCs w:val="28"/>
        </w:rPr>
        <w:t>. Заключительное положение</w:t>
      </w:r>
    </w:p>
    <w:p w:rsidR="0023690D" w:rsidRPr="00822214" w:rsidRDefault="0023690D" w:rsidP="0023690D">
      <w:pPr>
        <w:pStyle w:val="ConsPlusTitle"/>
        <w:tabs>
          <w:tab w:val="left" w:pos="284"/>
        </w:tabs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690D" w:rsidRDefault="0023690D" w:rsidP="0023690D">
      <w:pPr>
        <w:pStyle w:val="ConsPlusNormal"/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Изменения в настоящее Положение вносятся </w:t>
      </w:r>
      <w:r>
        <w:rPr>
          <w:rFonts w:ascii="Times New Roman" w:hAnsi="Times New Roman" w:cs="Times New Roman"/>
          <w:sz w:val="28"/>
          <w:szCs w:val="28"/>
        </w:rPr>
        <w:t>решением Совета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Pr="00822214">
        <w:rPr>
          <w:rFonts w:ascii="Times New Roman" w:hAnsi="Times New Roman" w:cs="Times New Roman"/>
          <w:sz w:val="28"/>
          <w:szCs w:val="28"/>
        </w:rPr>
        <w:t>и вступают в силу в установленном порядке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r w:rsidRPr="0082221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3690D" w:rsidRDefault="0023690D" w:rsidP="0023690D">
      <w:pPr>
        <w:pStyle w:val="ConsPlusNormal"/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90D" w:rsidRDefault="0023690D" w:rsidP="0023690D">
      <w:pPr>
        <w:pStyle w:val="ConsPlusNormal"/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90D" w:rsidRDefault="0023690D" w:rsidP="0023690D">
      <w:pPr>
        <w:pStyle w:val="ConsPlusNormal"/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90D" w:rsidRDefault="0023690D" w:rsidP="0023690D">
      <w:pPr>
        <w:pStyle w:val="ConsPlusNormal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Контрольно-счетной палатой</w:t>
      </w:r>
    </w:p>
    <w:p w:rsidR="0023690D" w:rsidRDefault="0023690D" w:rsidP="0023690D">
      <w:pPr>
        <w:pStyle w:val="ConsPlusNormal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3690D" w:rsidRDefault="0023690D" w:rsidP="0023690D">
      <w:pPr>
        <w:pStyle w:val="ConsPlusNormal"/>
        <w:tabs>
          <w:tab w:val="left" w:pos="284"/>
        </w:tabs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Новокубанский район                                           </w:t>
      </w:r>
      <w:bookmarkStart w:id="5" w:name="_GoBack"/>
      <w:bookmarkEnd w:id="5"/>
      <w:r>
        <w:rPr>
          <w:rFonts w:ascii="Times New Roman" w:hAnsi="Times New Roman" w:cs="Times New Roman"/>
          <w:sz w:val="28"/>
          <w:szCs w:val="28"/>
        </w:rPr>
        <w:t xml:space="preserve">                           Т.Е.Владимирова        </w:t>
      </w:r>
    </w:p>
    <w:p w:rsidR="00DA5546" w:rsidRDefault="00DA5546" w:rsidP="005A1E39">
      <w:pPr>
        <w:pStyle w:val="aa"/>
        <w:spacing w:after="0"/>
      </w:pPr>
    </w:p>
    <w:sectPr w:rsidR="00DA5546" w:rsidSect="00F15E6C"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2E0" w:rsidRDefault="009452E0" w:rsidP="00873329">
      <w:r>
        <w:separator/>
      </w:r>
    </w:p>
  </w:endnote>
  <w:endnote w:type="continuationSeparator" w:id="0">
    <w:p w:rsidR="009452E0" w:rsidRDefault="009452E0" w:rsidP="008733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2E0" w:rsidRDefault="009452E0" w:rsidP="00873329">
      <w:r>
        <w:separator/>
      </w:r>
    </w:p>
  </w:footnote>
  <w:footnote w:type="continuationSeparator" w:id="0">
    <w:p w:rsidR="009452E0" w:rsidRDefault="009452E0" w:rsidP="008733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716C7"/>
    <w:multiLevelType w:val="multilevel"/>
    <w:tmpl w:val="EB28004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6282298"/>
    <w:multiLevelType w:val="hybridMultilevel"/>
    <w:tmpl w:val="2C9CCB12"/>
    <w:lvl w:ilvl="0" w:tplc="A3AA2A4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41AC"/>
    <w:rsid w:val="00003D23"/>
    <w:rsid w:val="00004078"/>
    <w:rsid w:val="00007F7C"/>
    <w:rsid w:val="00011146"/>
    <w:rsid w:val="00011603"/>
    <w:rsid w:val="00011CB3"/>
    <w:rsid w:val="000124E6"/>
    <w:rsid w:val="0001500A"/>
    <w:rsid w:val="00016AA4"/>
    <w:rsid w:val="000201D4"/>
    <w:rsid w:val="00020CA8"/>
    <w:rsid w:val="00021515"/>
    <w:rsid w:val="000217C6"/>
    <w:rsid w:val="00022D5D"/>
    <w:rsid w:val="0002400D"/>
    <w:rsid w:val="000254A0"/>
    <w:rsid w:val="00033508"/>
    <w:rsid w:val="00034E01"/>
    <w:rsid w:val="0003527B"/>
    <w:rsid w:val="000376D7"/>
    <w:rsid w:val="00042FB9"/>
    <w:rsid w:val="000431A1"/>
    <w:rsid w:val="00044E22"/>
    <w:rsid w:val="00046F43"/>
    <w:rsid w:val="00047C12"/>
    <w:rsid w:val="0005205C"/>
    <w:rsid w:val="00054280"/>
    <w:rsid w:val="000576A1"/>
    <w:rsid w:val="0006085F"/>
    <w:rsid w:val="00061C88"/>
    <w:rsid w:val="0006258A"/>
    <w:rsid w:val="0006260F"/>
    <w:rsid w:val="00062C1A"/>
    <w:rsid w:val="000657C6"/>
    <w:rsid w:val="0006586C"/>
    <w:rsid w:val="00065AEA"/>
    <w:rsid w:val="00067B06"/>
    <w:rsid w:val="000700A0"/>
    <w:rsid w:val="00072A85"/>
    <w:rsid w:val="00074A81"/>
    <w:rsid w:val="0007603E"/>
    <w:rsid w:val="00076DCF"/>
    <w:rsid w:val="0007776E"/>
    <w:rsid w:val="0008194B"/>
    <w:rsid w:val="00082703"/>
    <w:rsid w:val="00090A83"/>
    <w:rsid w:val="000916CB"/>
    <w:rsid w:val="00092783"/>
    <w:rsid w:val="00092EB5"/>
    <w:rsid w:val="000954B5"/>
    <w:rsid w:val="000957ED"/>
    <w:rsid w:val="000978AC"/>
    <w:rsid w:val="000A11E2"/>
    <w:rsid w:val="000A1697"/>
    <w:rsid w:val="000A2865"/>
    <w:rsid w:val="000A4F78"/>
    <w:rsid w:val="000A70FA"/>
    <w:rsid w:val="000A72C2"/>
    <w:rsid w:val="000A7778"/>
    <w:rsid w:val="000B3CC4"/>
    <w:rsid w:val="000B4A88"/>
    <w:rsid w:val="000C0698"/>
    <w:rsid w:val="000C2E16"/>
    <w:rsid w:val="000C3DBC"/>
    <w:rsid w:val="000C5128"/>
    <w:rsid w:val="000C61B8"/>
    <w:rsid w:val="000C7948"/>
    <w:rsid w:val="000C7ED8"/>
    <w:rsid w:val="000D3F75"/>
    <w:rsid w:val="000D6F56"/>
    <w:rsid w:val="000E0509"/>
    <w:rsid w:val="000E0C17"/>
    <w:rsid w:val="000E6FB3"/>
    <w:rsid w:val="000F011C"/>
    <w:rsid w:val="000F0662"/>
    <w:rsid w:val="000F0AD4"/>
    <w:rsid w:val="000F1016"/>
    <w:rsid w:val="000F3174"/>
    <w:rsid w:val="000F3CBA"/>
    <w:rsid w:val="000F64EB"/>
    <w:rsid w:val="000F7397"/>
    <w:rsid w:val="000F7974"/>
    <w:rsid w:val="000F7A74"/>
    <w:rsid w:val="001008AC"/>
    <w:rsid w:val="00101662"/>
    <w:rsid w:val="001037FE"/>
    <w:rsid w:val="0010625E"/>
    <w:rsid w:val="001066F8"/>
    <w:rsid w:val="001068C2"/>
    <w:rsid w:val="00107FA0"/>
    <w:rsid w:val="001107CB"/>
    <w:rsid w:val="00110D71"/>
    <w:rsid w:val="00110FD2"/>
    <w:rsid w:val="00113A7B"/>
    <w:rsid w:val="001140C3"/>
    <w:rsid w:val="0011526C"/>
    <w:rsid w:val="00115C76"/>
    <w:rsid w:val="0012068F"/>
    <w:rsid w:val="001236B2"/>
    <w:rsid w:val="00127B13"/>
    <w:rsid w:val="00130704"/>
    <w:rsid w:val="00135BCD"/>
    <w:rsid w:val="00137B59"/>
    <w:rsid w:val="0014070A"/>
    <w:rsid w:val="00142374"/>
    <w:rsid w:val="00144A8C"/>
    <w:rsid w:val="00145467"/>
    <w:rsid w:val="001470A8"/>
    <w:rsid w:val="00147E4B"/>
    <w:rsid w:val="00152A53"/>
    <w:rsid w:val="00153960"/>
    <w:rsid w:val="00153F1D"/>
    <w:rsid w:val="00155909"/>
    <w:rsid w:val="00155C6C"/>
    <w:rsid w:val="00156E3A"/>
    <w:rsid w:val="0015705E"/>
    <w:rsid w:val="001621CE"/>
    <w:rsid w:val="00164821"/>
    <w:rsid w:val="0016623A"/>
    <w:rsid w:val="0016740D"/>
    <w:rsid w:val="00167841"/>
    <w:rsid w:val="00167DCC"/>
    <w:rsid w:val="0017054E"/>
    <w:rsid w:val="00170964"/>
    <w:rsid w:val="00170A5D"/>
    <w:rsid w:val="001738E2"/>
    <w:rsid w:val="0017660B"/>
    <w:rsid w:val="00177453"/>
    <w:rsid w:val="00177C72"/>
    <w:rsid w:val="00181185"/>
    <w:rsid w:val="00182E20"/>
    <w:rsid w:val="00185051"/>
    <w:rsid w:val="00185726"/>
    <w:rsid w:val="0018582A"/>
    <w:rsid w:val="00185998"/>
    <w:rsid w:val="00185B9E"/>
    <w:rsid w:val="00185CEC"/>
    <w:rsid w:val="001867EC"/>
    <w:rsid w:val="00186EAB"/>
    <w:rsid w:val="0018760D"/>
    <w:rsid w:val="00191482"/>
    <w:rsid w:val="00191515"/>
    <w:rsid w:val="001919E4"/>
    <w:rsid w:val="00191FEB"/>
    <w:rsid w:val="00193781"/>
    <w:rsid w:val="00195508"/>
    <w:rsid w:val="001960B8"/>
    <w:rsid w:val="00196A96"/>
    <w:rsid w:val="001974ED"/>
    <w:rsid w:val="001A116C"/>
    <w:rsid w:val="001A1917"/>
    <w:rsid w:val="001A1A17"/>
    <w:rsid w:val="001A1B8A"/>
    <w:rsid w:val="001A2512"/>
    <w:rsid w:val="001A28A8"/>
    <w:rsid w:val="001A3347"/>
    <w:rsid w:val="001A73D1"/>
    <w:rsid w:val="001A774B"/>
    <w:rsid w:val="001B0E18"/>
    <w:rsid w:val="001B1160"/>
    <w:rsid w:val="001B3A72"/>
    <w:rsid w:val="001B3D79"/>
    <w:rsid w:val="001B43C5"/>
    <w:rsid w:val="001B5356"/>
    <w:rsid w:val="001B56E3"/>
    <w:rsid w:val="001B7F6F"/>
    <w:rsid w:val="001C04DE"/>
    <w:rsid w:val="001C0585"/>
    <w:rsid w:val="001C1873"/>
    <w:rsid w:val="001C2E4D"/>
    <w:rsid w:val="001C31BE"/>
    <w:rsid w:val="001C3D35"/>
    <w:rsid w:val="001D2B4A"/>
    <w:rsid w:val="001E014B"/>
    <w:rsid w:val="001E078D"/>
    <w:rsid w:val="001E07D6"/>
    <w:rsid w:val="001E11EF"/>
    <w:rsid w:val="001E3A1A"/>
    <w:rsid w:val="001E3FFB"/>
    <w:rsid w:val="001E5561"/>
    <w:rsid w:val="001E66A7"/>
    <w:rsid w:val="001E6A3E"/>
    <w:rsid w:val="001E6C83"/>
    <w:rsid w:val="001F03B8"/>
    <w:rsid w:val="001F1A6A"/>
    <w:rsid w:val="001F2108"/>
    <w:rsid w:val="001F2A64"/>
    <w:rsid w:val="001F353D"/>
    <w:rsid w:val="001F4633"/>
    <w:rsid w:val="001F47D1"/>
    <w:rsid w:val="001F4BBC"/>
    <w:rsid w:val="001F5B30"/>
    <w:rsid w:val="001F68AA"/>
    <w:rsid w:val="001F6C60"/>
    <w:rsid w:val="001F778F"/>
    <w:rsid w:val="001F7F20"/>
    <w:rsid w:val="0020032D"/>
    <w:rsid w:val="0020152A"/>
    <w:rsid w:val="00202948"/>
    <w:rsid w:val="00202E98"/>
    <w:rsid w:val="002033F5"/>
    <w:rsid w:val="00203A94"/>
    <w:rsid w:val="00203FDB"/>
    <w:rsid w:val="00205A2C"/>
    <w:rsid w:val="00206300"/>
    <w:rsid w:val="00207D57"/>
    <w:rsid w:val="00211CFC"/>
    <w:rsid w:val="00214140"/>
    <w:rsid w:val="00214162"/>
    <w:rsid w:val="00216257"/>
    <w:rsid w:val="00217387"/>
    <w:rsid w:val="00222639"/>
    <w:rsid w:val="00223437"/>
    <w:rsid w:val="00225986"/>
    <w:rsid w:val="0023242B"/>
    <w:rsid w:val="002348F9"/>
    <w:rsid w:val="00235C74"/>
    <w:rsid w:val="0023690D"/>
    <w:rsid w:val="002375BE"/>
    <w:rsid w:val="00242395"/>
    <w:rsid w:val="00242B49"/>
    <w:rsid w:val="002442E4"/>
    <w:rsid w:val="0024568C"/>
    <w:rsid w:val="00245E5D"/>
    <w:rsid w:val="00250673"/>
    <w:rsid w:val="00250985"/>
    <w:rsid w:val="00251D21"/>
    <w:rsid w:val="00252B84"/>
    <w:rsid w:val="002560C6"/>
    <w:rsid w:val="00257731"/>
    <w:rsid w:val="00262534"/>
    <w:rsid w:val="00263217"/>
    <w:rsid w:val="00265458"/>
    <w:rsid w:val="002658A1"/>
    <w:rsid w:val="00267B7A"/>
    <w:rsid w:val="00270E1F"/>
    <w:rsid w:val="00275944"/>
    <w:rsid w:val="0027617E"/>
    <w:rsid w:val="00277370"/>
    <w:rsid w:val="00277790"/>
    <w:rsid w:val="00282A2C"/>
    <w:rsid w:val="00283869"/>
    <w:rsid w:val="002849F3"/>
    <w:rsid w:val="00285472"/>
    <w:rsid w:val="0028575B"/>
    <w:rsid w:val="00286D79"/>
    <w:rsid w:val="00293E2A"/>
    <w:rsid w:val="0029580C"/>
    <w:rsid w:val="00297196"/>
    <w:rsid w:val="002A186B"/>
    <w:rsid w:val="002A2316"/>
    <w:rsid w:val="002A3E63"/>
    <w:rsid w:val="002A4316"/>
    <w:rsid w:val="002A635A"/>
    <w:rsid w:val="002B0F8E"/>
    <w:rsid w:val="002B1565"/>
    <w:rsid w:val="002B1C23"/>
    <w:rsid w:val="002B29ED"/>
    <w:rsid w:val="002B34F9"/>
    <w:rsid w:val="002B42B6"/>
    <w:rsid w:val="002C3430"/>
    <w:rsid w:val="002C3A19"/>
    <w:rsid w:val="002C4EB5"/>
    <w:rsid w:val="002C5C85"/>
    <w:rsid w:val="002C5E7F"/>
    <w:rsid w:val="002C6477"/>
    <w:rsid w:val="002D0AB0"/>
    <w:rsid w:val="002D2D9F"/>
    <w:rsid w:val="002D37AC"/>
    <w:rsid w:val="002D46D6"/>
    <w:rsid w:val="002E1768"/>
    <w:rsid w:val="002E2A56"/>
    <w:rsid w:val="002E3176"/>
    <w:rsid w:val="002E5ADF"/>
    <w:rsid w:val="002E5C60"/>
    <w:rsid w:val="002E6994"/>
    <w:rsid w:val="002F203B"/>
    <w:rsid w:val="002F35BA"/>
    <w:rsid w:val="002F6B7B"/>
    <w:rsid w:val="00302C32"/>
    <w:rsid w:val="00302E8D"/>
    <w:rsid w:val="003031EF"/>
    <w:rsid w:val="00303C9D"/>
    <w:rsid w:val="00305519"/>
    <w:rsid w:val="00305ABA"/>
    <w:rsid w:val="00306A60"/>
    <w:rsid w:val="00311163"/>
    <w:rsid w:val="003120D3"/>
    <w:rsid w:val="0031422F"/>
    <w:rsid w:val="00314366"/>
    <w:rsid w:val="003158D9"/>
    <w:rsid w:val="00316CFB"/>
    <w:rsid w:val="00322CE9"/>
    <w:rsid w:val="0032385D"/>
    <w:rsid w:val="00326579"/>
    <w:rsid w:val="00326B9D"/>
    <w:rsid w:val="0033000D"/>
    <w:rsid w:val="0033007C"/>
    <w:rsid w:val="003320D0"/>
    <w:rsid w:val="003325D9"/>
    <w:rsid w:val="0033427A"/>
    <w:rsid w:val="00334D31"/>
    <w:rsid w:val="003351C3"/>
    <w:rsid w:val="003353D9"/>
    <w:rsid w:val="00336C5B"/>
    <w:rsid w:val="00337433"/>
    <w:rsid w:val="00340289"/>
    <w:rsid w:val="00340A29"/>
    <w:rsid w:val="00341EB4"/>
    <w:rsid w:val="00343327"/>
    <w:rsid w:val="003444EC"/>
    <w:rsid w:val="00344C19"/>
    <w:rsid w:val="003459E8"/>
    <w:rsid w:val="0035046D"/>
    <w:rsid w:val="003512F4"/>
    <w:rsid w:val="00352F65"/>
    <w:rsid w:val="00353FEC"/>
    <w:rsid w:val="003549B5"/>
    <w:rsid w:val="00355A56"/>
    <w:rsid w:val="00355C90"/>
    <w:rsid w:val="00356F81"/>
    <w:rsid w:val="00357F2C"/>
    <w:rsid w:val="003606C7"/>
    <w:rsid w:val="00362342"/>
    <w:rsid w:val="00362D6D"/>
    <w:rsid w:val="00363AA7"/>
    <w:rsid w:val="00363C6A"/>
    <w:rsid w:val="00363FCB"/>
    <w:rsid w:val="00367922"/>
    <w:rsid w:val="00370319"/>
    <w:rsid w:val="00372F76"/>
    <w:rsid w:val="00375331"/>
    <w:rsid w:val="00375684"/>
    <w:rsid w:val="00376892"/>
    <w:rsid w:val="003775FA"/>
    <w:rsid w:val="003779A2"/>
    <w:rsid w:val="00380EB9"/>
    <w:rsid w:val="00381964"/>
    <w:rsid w:val="0038205B"/>
    <w:rsid w:val="00382CAC"/>
    <w:rsid w:val="00383793"/>
    <w:rsid w:val="003842C3"/>
    <w:rsid w:val="003857DA"/>
    <w:rsid w:val="00390A06"/>
    <w:rsid w:val="003919CC"/>
    <w:rsid w:val="00391A45"/>
    <w:rsid w:val="00391E76"/>
    <w:rsid w:val="003925F0"/>
    <w:rsid w:val="00392744"/>
    <w:rsid w:val="003A04AF"/>
    <w:rsid w:val="003A06F1"/>
    <w:rsid w:val="003A51F2"/>
    <w:rsid w:val="003A7182"/>
    <w:rsid w:val="003A78D6"/>
    <w:rsid w:val="003B0042"/>
    <w:rsid w:val="003B1E11"/>
    <w:rsid w:val="003B2F05"/>
    <w:rsid w:val="003B327C"/>
    <w:rsid w:val="003B524F"/>
    <w:rsid w:val="003B6CF0"/>
    <w:rsid w:val="003C0CA8"/>
    <w:rsid w:val="003C1D01"/>
    <w:rsid w:val="003C2BA7"/>
    <w:rsid w:val="003C6B2F"/>
    <w:rsid w:val="003D0D9A"/>
    <w:rsid w:val="003D2D71"/>
    <w:rsid w:val="003D30F8"/>
    <w:rsid w:val="003D32BE"/>
    <w:rsid w:val="003D38DC"/>
    <w:rsid w:val="003D39C2"/>
    <w:rsid w:val="003D5DD8"/>
    <w:rsid w:val="003D5FCB"/>
    <w:rsid w:val="003D739B"/>
    <w:rsid w:val="003E0256"/>
    <w:rsid w:val="003E1D6E"/>
    <w:rsid w:val="003E4F87"/>
    <w:rsid w:val="003F21A9"/>
    <w:rsid w:val="003F30C8"/>
    <w:rsid w:val="003F3CD4"/>
    <w:rsid w:val="003F4618"/>
    <w:rsid w:val="003F48DA"/>
    <w:rsid w:val="003F6C55"/>
    <w:rsid w:val="003F743A"/>
    <w:rsid w:val="00401137"/>
    <w:rsid w:val="00403D80"/>
    <w:rsid w:val="00406B0D"/>
    <w:rsid w:val="004105AC"/>
    <w:rsid w:val="00413BF7"/>
    <w:rsid w:val="00414AC0"/>
    <w:rsid w:val="0041588E"/>
    <w:rsid w:val="0041625C"/>
    <w:rsid w:val="00416325"/>
    <w:rsid w:val="004168E4"/>
    <w:rsid w:val="0041749B"/>
    <w:rsid w:val="00417D75"/>
    <w:rsid w:val="00417D8D"/>
    <w:rsid w:val="00421A6A"/>
    <w:rsid w:val="00421B39"/>
    <w:rsid w:val="00422060"/>
    <w:rsid w:val="0042249C"/>
    <w:rsid w:val="00422BB8"/>
    <w:rsid w:val="00423741"/>
    <w:rsid w:val="00426A58"/>
    <w:rsid w:val="00426A70"/>
    <w:rsid w:val="00427BF3"/>
    <w:rsid w:val="00427DC3"/>
    <w:rsid w:val="00430C49"/>
    <w:rsid w:val="00430DD4"/>
    <w:rsid w:val="004315E9"/>
    <w:rsid w:val="00432180"/>
    <w:rsid w:val="004341AC"/>
    <w:rsid w:val="004368A9"/>
    <w:rsid w:val="0044254B"/>
    <w:rsid w:val="00442714"/>
    <w:rsid w:val="004439AD"/>
    <w:rsid w:val="00444EB2"/>
    <w:rsid w:val="00447B3E"/>
    <w:rsid w:val="004501F4"/>
    <w:rsid w:val="004505E7"/>
    <w:rsid w:val="00452BCE"/>
    <w:rsid w:val="0045561E"/>
    <w:rsid w:val="0045729D"/>
    <w:rsid w:val="00460144"/>
    <w:rsid w:val="004616E1"/>
    <w:rsid w:val="00462390"/>
    <w:rsid w:val="00462730"/>
    <w:rsid w:val="00465737"/>
    <w:rsid w:val="00466EFA"/>
    <w:rsid w:val="0047085C"/>
    <w:rsid w:val="0047137A"/>
    <w:rsid w:val="0047173E"/>
    <w:rsid w:val="00474D1A"/>
    <w:rsid w:val="0047584A"/>
    <w:rsid w:val="00475B17"/>
    <w:rsid w:val="00477A27"/>
    <w:rsid w:val="0048156F"/>
    <w:rsid w:val="004816CD"/>
    <w:rsid w:val="00483DCB"/>
    <w:rsid w:val="00484232"/>
    <w:rsid w:val="00484B93"/>
    <w:rsid w:val="0049088C"/>
    <w:rsid w:val="00490C70"/>
    <w:rsid w:val="004913D4"/>
    <w:rsid w:val="00491A6F"/>
    <w:rsid w:val="0049352E"/>
    <w:rsid w:val="00493B4C"/>
    <w:rsid w:val="00493B60"/>
    <w:rsid w:val="00497688"/>
    <w:rsid w:val="004A033E"/>
    <w:rsid w:val="004A0F54"/>
    <w:rsid w:val="004A1B3A"/>
    <w:rsid w:val="004A1DFB"/>
    <w:rsid w:val="004A33C5"/>
    <w:rsid w:val="004A49F2"/>
    <w:rsid w:val="004A4D94"/>
    <w:rsid w:val="004A597E"/>
    <w:rsid w:val="004A6B49"/>
    <w:rsid w:val="004A7072"/>
    <w:rsid w:val="004A78FB"/>
    <w:rsid w:val="004B07C7"/>
    <w:rsid w:val="004B138C"/>
    <w:rsid w:val="004B1909"/>
    <w:rsid w:val="004B1AD2"/>
    <w:rsid w:val="004B69EC"/>
    <w:rsid w:val="004C31F7"/>
    <w:rsid w:val="004C4663"/>
    <w:rsid w:val="004C52D5"/>
    <w:rsid w:val="004C59C1"/>
    <w:rsid w:val="004C5CBF"/>
    <w:rsid w:val="004C73FA"/>
    <w:rsid w:val="004D0A51"/>
    <w:rsid w:val="004D2DAD"/>
    <w:rsid w:val="004D3D2B"/>
    <w:rsid w:val="004D7101"/>
    <w:rsid w:val="004E0B63"/>
    <w:rsid w:val="004E0E9E"/>
    <w:rsid w:val="004E2119"/>
    <w:rsid w:val="004E3242"/>
    <w:rsid w:val="004E3862"/>
    <w:rsid w:val="004E3FFC"/>
    <w:rsid w:val="004E415D"/>
    <w:rsid w:val="004E51DB"/>
    <w:rsid w:val="004E5662"/>
    <w:rsid w:val="004E5F07"/>
    <w:rsid w:val="004F32E5"/>
    <w:rsid w:val="004F33D0"/>
    <w:rsid w:val="004F34DF"/>
    <w:rsid w:val="004F6975"/>
    <w:rsid w:val="004F7ED6"/>
    <w:rsid w:val="005007B9"/>
    <w:rsid w:val="00501ADB"/>
    <w:rsid w:val="00502B8F"/>
    <w:rsid w:val="005045D7"/>
    <w:rsid w:val="00504A50"/>
    <w:rsid w:val="00504B58"/>
    <w:rsid w:val="0050619E"/>
    <w:rsid w:val="0050688E"/>
    <w:rsid w:val="00506A6E"/>
    <w:rsid w:val="005077FB"/>
    <w:rsid w:val="0051007B"/>
    <w:rsid w:val="00512E13"/>
    <w:rsid w:val="005136D1"/>
    <w:rsid w:val="00514657"/>
    <w:rsid w:val="005160CD"/>
    <w:rsid w:val="005172FE"/>
    <w:rsid w:val="005174F6"/>
    <w:rsid w:val="00520028"/>
    <w:rsid w:val="00520219"/>
    <w:rsid w:val="0052350F"/>
    <w:rsid w:val="00523A28"/>
    <w:rsid w:val="00524AB0"/>
    <w:rsid w:val="00525150"/>
    <w:rsid w:val="00525912"/>
    <w:rsid w:val="00530919"/>
    <w:rsid w:val="00530C91"/>
    <w:rsid w:val="005333DE"/>
    <w:rsid w:val="00535516"/>
    <w:rsid w:val="005356AB"/>
    <w:rsid w:val="00537FC0"/>
    <w:rsid w:val="00541A97"/>
    <w:rsid w:val="00542565"/>
    <w:rsid w:val="00542964"/>
    <w:rsid w:val="00542E5B"/>
    <w:rsid w:val="005439E0"/>
    <w:rsid w:val="0054411B"/>
    <w:rsid w:val="0054486C"/>
    <w:rsid w:val="0054575B"/>
    <w:rsid w:val="0054727C"/>
    <w:rsid w:val="0055046D"/>
    <w:rsid w:val="00551048"/>
    <w:rsid w:val="0055108E"/>
    <w:rsid w:val="00553556"/>
    <w:rsid w:val="00553EE0"/>
    <w:rsid w:val="00556EEA"/>
    <w:rsid w:val="005604AD"/>
    <w:rsid w:val="005606EB"/>
    <w:rsid w:val="00560ED9"/>
    <w:rsid w:val="005622FB"/>
    <w:rsid w:val="0056412F"/>
    <w:rsid w:val="00565A67"/>
    <w:rsid w:val="00566DDE"/>
    <w:rsid w:val="00571383"/>
    <w:rsid w:val="005719AD"/>
    <w:rsid w:val="00573D24"/>
    <w:rsid w:val="005745F7"/>
    <w:rsid w:val="005771E0"/>
    <w:rsid w:val="00585335"/>
    <w:rsid w:val="005872D7"/>
    <w:rsid w:val="005917A0"/>
    <w:rsid w:val="005939C0"/>
    <w:rsid w:val="0059453E"/>
    <w:rsid w:val="005948A5"/>
    <w:rsid w:val="00595E19"/>
    <w:rsid w:val="00596C1F"/>
    <w:rsid w:val="00596ED3"/>
    <w:rsid w:val="005A13D2"/>
    <w:rsid w:val="005A1E39"/>
    <w:rsid w:val="005A355E"/>
    <w:rsid w:val="005A4C96"/>
    <w:rsid w:val="005A574E"/>
    <w:rsid w:val="005A623E"/>
    <w:rsid w:val="005A7F2E"/>
    <w:rsid w:val="005B03EE"/>
    <w:rsid w:val="005B0BBD"/>
    <w:rsid w:val="005B5A7C"/>
    <w:rsid w:val="005B6A49"/>
    <w:rsid w:val="005B732D"/>
    <w:rsid w:val="005B779B"/>
    <w:rsid w:val="005B7A13"/>
    <w:rsid w:val="005C084A"/>
    <w:rsid w:val="005C11C0"/>
    <w:rsid w:val="005C22D0"/>
    <w:rsid w:val="005C35A1"/>
    <w:rsid w:val="005C4936"/>
    <w:rsid w:val="005C6DFC"/>
    <w:rsid w:val="005C7C16"/>
    <w:rsid w:val="005D1F79"/>
    <w:rsid w:val="005D1F98"/>
    <w:rsid w:val="005D39D4"/>
    <w:rsid w:val="005D6C85"/>
    <w:rsid w:val="005E0494"/>
    <w:rsid w:val="005E10EA"/>
    <w:rsid w:val="005E228B"/>
    <w:rsid w:val="005E30A3"/>
    <w:rsid w:val="005E4B5D"/>
    <w:rsid w:val="005F097B"/>
    <w:rsid w:val="005F1012"/>
    <w:rsid w:val="005F1BC2"/>
    <w:rsid w:val="005F2232"/>
    <w:rsid w:val="005F29E1"/>
    <w:rsid w:val="005F3927"/>
    <w:rsid w:val="005F7298"/>
    <w:rsid w:val="006003E7"/>
    <w:rsid w:val="00600719"/>
    <w:rsid w:val="00600A6A"/>
    <w:rsid w:val="006015E3"/>
    <w:rsid w:val="0060215B"/>
    <w:rsid w:val="00602504"/>
    <w:rsid w:val="006036CA"/>
    <w:rsid w:val="0060478A"/>
    <w:rsid w:val="006048F8"/>
    <w:rsid w:val="0060688A"/>
    <w:rsid w:val="00606CBB"/>
    <w:rsid w:val="00606DBD"/>
    <w:rsid w:val="00607546"/>
    <w:rsid w:val="0061053D"/>
    <w:rsid w:val="0061295D"/>
    <w:rsid w:val="00613848"/>
    <w:rsid w:val="0061605C"/>
    <w:rsid w:val="00616F89"/>
    <w:rsid w:val="00620487"/>
    <w:rsid w:val="006208F6"/>
    <w:rsid w:val="00622E22"/>
    <w:rsid w:val="006230E0"/>
    <w:rsid w:val="00623A2C"/>
    <w:rsid w:val="00625133"/>
    <w:rsid w:val="00626313"/>
    <w:rsid w:val="006279F2"/>
    <w:rsid w:val="006306C0"/>
    <w:rsid w:val="0063186E"/>
    <w:rsid w:val="00633A27"/>
    <w:rsid w:val="006354A1"/>
    <w:rsid w:val="00637254"/>
    <w:rsid w:val="00641BDC"/>
    <w:rsid w:val="00644AEC"/>
    <w:rsid w:val="00645E7F"/>
    <w:rsid w:val="0064661A"/>
    <w:rsid w:val="00646B33"/>
    <w:rsid w:val="00647BBA"/>
    <w:rsid w:val="00650E93"/>
    <w:rsid w:val="006510DD"/>
    <w:rsid w:val="00651448"/>
    <w:rsid w:val="006520A0"/>
    <w:rsid w:val="006521F2"/>
    <w:rsid w:val="006564C0"/>
    <w:rsid w:val="00656C05"/>
    <w:rsid w:val="0066039A"/>
    <w:rsid w:val="00660452"/>
    <w:rsid w:val="00660B4A"/>
    <w:rsid w:val="00662E6D"/>
    <w:rsid w:val="0066312F"/>
    <w:rsid w:val="00663847"/>
    <w:rsid w:val="0066799E"/>
    <w:rsid w:val="006702B4"/>
    <w:rsid w:val="00674528"/>
    <w:rsid w:val="006754F0"/>
    <w:rsid w:val="00675AAE"/>
    <w:rsid w:val="00677725"/>
    <w:rsid w:val="00677AB2"/>
    <w:rsid w:val="00682DB8"/>
    <w:rsid w:val="00685DF2"/>
    <w:rsid w:val="00686FF8"/>
    <w:rsid w:val="00690DC8"/>
    <w:rsid w:val="00695425"/>
    <w:rsid w:val="006A0C96"/>
    <w:rsid w:val="006A294D"/>
    <w:rsid w:val="006A3525"/>
    <w:rsid w:val="006A3F37"/>
    <w:rsid w:val="006A42C0"/>
    <w:rsid w:val="006A5130"/>
    <w:rsid w:val="006A5963"/>
    <w:rsid w:val="006A6241"/>
    <w:rsid w:val="006A7C87"/>
    <w:rsid w:val="006A7E49"/>
    <w:rsid w:val="006B0DBD"/>
    <w:rsid w:val="006B52F9"/>
    <w:rsid w:val="006B633B"/>
    <w:rsid w:val="006B6D14"/>
    <w:rsid w:val="006C181F"/>
    <w:rsid w:val="006C2602"/>
    <w:rsid w:val="006C3201"/>
    <w:rsid w:val="006C47D4"/>
    <w:rsid w:val="006C524F"/>
    <w:rsid w:val="006C5F4D"/>
    <w:rsid w:val="006C7680"/>
    <w:rsid w:val="006D0FF3"/>
    <w:rsid w:val="006D1392"/>
    <w:rsid w:val="006D2F19"/>
    <w:rsid w:val="006D4CFE"/>
    <w:rsid w:val="006D5338"/>
    <w:rsid w:val="006D5C88"/>
    <w:rsid w:val="006E0BC0"/>
    <w:rsid w:val="006E248B"/>
    <w:rsid w:val="006E4FE4"/>
    <w:rsid w:val="006E57AB"/>
    <w:rsid w:val="006E651F"/>
    <w:rsid w:val="006E6D21"/>
    <w:rsid w:val="006E74CA"/>
    <w:rsid w:val="006F0BD4"/>
    <w:rsid w:val="006F2B27"/>
    <w:rsid w:val="006F2C63"/>
    <w:rsid w:val="006F72D7"/>
    <w:rsid w:val="00700455"/>
    <w:rsid w:val="00705626"/>
    <w:rsid w:val="00706419"/>
    <w:rsid w:val="007065B5"/>
    <w:rsid w:val="00707C4D"/>
    <w:rsid w:val="00710EC6"/>
    <w:rsid w:val="007111AC"/>
    <w:rsid w:val="00713044"/>
    <w:rsid w:val="0071481A"/>
    <w:rsid w:val="00716BB2"/>
    <w:rsid w:val="007206ED"/>
    <w:rsid w:val="00724DF9"/>
    <w:rsid w:val="007252B3"/>
    <w:rsid w:val="00726FD0"/>
    <w:rsid w:val="00730CB0"/>
    <w:rsid w:val="00731419"/>
    <w:rsid w:val="007318E6"/>
    <w:rsid w:val="00733A72"/>
    <w:rsid w:val="00734F5C"/>
    <w:rsid w:val="0073558B"/>
    <w:rsid w:val="00735D36"/>
    <w:rsid w:val="00736114"/>
    <w:rsid w:val="00736B7E"/>
    <w:rsid w:val="0074195B"/>
    <w:rsid w:val="00746437"/>
    <w:rsid w:val="0075319F"/>
    <w:rsid w:val="0075532A"/>
    <w:rsid w:val="00756CBE"/>
    <w:rsid w:val="00756ECE"/>
    <w:rsid w:val="00760782"/>
    <w:rsid w:val="00760ED6"/>
    <w:rsid w:val="00763014"/>
    <w:rsid w:val="00763453"/>
    <w:rsid w:val="0076349E"/>
    <w:rsid w:val="00763B2C"/>
    <w:rsid w:val="007650A9"/>
    <w:rsid w:val="00765C7F"/>
    <w:rsid w:val="00766AFF"/>
    <w:rsid w:val="00767E7E"/>
    <w:rsid w:val="00771291"/>
    <w:rsid w:val="0077212B"/>
    <w:rsid w:val="007741DB"/>
    <w:rsid w:val="0077453E"/>
    <w:rsid w:val="007753BD"/>
    <w:rsid w:val="00775A8D"/>
    <w:rsid w:val="00780DDB"/>
    <w:rsid w:val="00780F4A"/>
    <w:rsid w:val="00781387"/>
    <w:rsid w:val="007832F5"/>
    <w:rsid w:val="00784B13"/>
    <w:rsid w:val="00784C8A"/>
    <w:rsid w:val="0078505C"/>
    <w:rsid w:val="007860C3"/>
    <w:rsid w:val="00790745"/>
    <w:rsid w:val="0079307C"/>
    <w:rsid w:val="00795EBB"/>
    <w:rsid w:val="00797030"/>
    <w:rsid w:val="00797241"/>
    <w:rsid w:val="00797243"/>
    <w:rsid w:val="007978A3"/>
    <w:rsid w:val="00797B0D"/>
    <w:rsid w:val="007A0C46"/>
    <w:rsid w:val="007A1EFF"/>
    <w:rsid w:val="007A71C4"/>
    <w:rsid w:val="007A778F"/>
    <w:rsid w:val="007B1CE6"/>
    <w:rsid w:val="007B21B4"/>
    <w:rsid w:val="007B2E95"/>
    <w:rsid w:val="007B4F8A"/>
    <w:rsid w:val="007B6480"/>
    <w:rsid w:val="007B7EE5"/>
    <w:rsid w:val="007C16C0"/>
    <w:rsid w:val="007C1ECD"/>
    <w:rsid w:val="007C6B29"/>
    <w:rsid w:val="007C7361"/>
    <w:rsid w:val="007D0019"/>
    <w:rsid w:val="007D164C"/>
    <w:rsid w:val="007D2AD9"/>
    <w:rsid w:val="007D627F"/>
    <w:rsid w:val="007E0403"/>
    <w:rsid w:val="007E1B3C"/>
    <w:rsid w:val="007E3A06"/>
    <w:rsid w:val="007E6326"/>
    <w:rsid w:val="007E632F"/>
    <w:rsid w:val="007E6DAA"/>
    <w:rsid w:val="007F39F9"/>
    <w:rsid w:val="007F666F"/>
    <w:rsid w:val="007F6CB8"/>
    <w:rsid w:val="008002D5"/>
    <w:rsid w:val="00800722"/>
    <w:rsid w:val="00800C7C"/>
    <w:rsid w:val="00800CFA"/>
    <w:rsid w:val="008058F4"/>
    <w:rsid w:val="008065D4"/>
    <w:rsid w:val="00810F48"/>
    <w:rsid w:val="008110F0"/>
    <w:rsid w:val="00812CF5"/>
    <w:rsid w:val="00814BA6"/>
    <w:rsid w:val="00816CFD"/>
    <w:rsid w:val="00816DE9"/>
    <w:rsid w:val="008172D0"/>
    <w:rsid w:val="00817C29"/>
    <w:rsid w:val="00821195"/>
    <w:rsid w:val="00822960"/>
    <w:rsid w:val="00822BDF"/>
    <w:rsid w:val="00823717"/>
    <w:rsid w:val="00824A21"/>
    <w:rsid w:val="0083182A"/>
    <w:rsid w:val="00831A25"/>
    <w:rsid w:val="008320F4"/>
    <w:rsid w:val="0083227D"/>
    <w:rsid w:val="00832BEA"/>
    <w:rsid w:val="00833890"/>
    <w:rsid w:val="00833DF3"/>
    <w:rsid w:val="00835325"/>
    <w:rsid w:val="008353CE"/>
    <w:rsid w:val="00835400"/>
    <w:rsid w:val="00835BE2"/>
    <w:rsid w:val="0083736C"/>
    <w:rsid w:val="008415F8"/>
    <w:rsid w:val="0084278A"/>
    <w:rsid w:val="008460FE"/>
    <w:rsid w:val="00846509"/>
    <w:rsid w:val="00846560"/>
    <w:rsid w:val="0085288E"/>
    <w:rsid w:val="00852B9A"/>
    <w:rsid w:val="00853411"/>
    <w:rsid w:val="0085384E"/>
    <w:rsid w:val="008541EC"/>
    <w:rsid w:val="00856838"/>
    <w:rsid w:val="00856F6F"/>
    <w:rsid w:val="00861C21"/>
    <w:rsid w:val="008627D9"/>
    <w:rsid w:val="00862C56"/>
    <w:rsid w:val="00863179"/>
    <w:rsid w:val="00864B98"/>
    <w:rsid w:val="00864E00"/>
    <w:rsid w:val="00864EB4"/>
    <w:rsid w:val="00870218"/>
    <w:rsid w:val="00870E19"/>
    <w:rsid w:val="008713A0"/>
    <w:rsid w:val="00872613"/>
    <w:rsid w:val="00873329"/>
    <w:rsid w:val="00873C57"/>
    <w:rsid w:val="008747A6"/>
    <w:rsid w:val="008760E8"/>
    <w:rsid w:val="00876350"/>
    <w:rsid w:val="00882BC6"/>
    <w:rsid w:val="0088502A"/>
    <w:rsid w:val="00885917"/>
    <w:rsid w:val="008901FD"/>
    <w:rsid w:val="0089090B"/>
    <w:rsid w:val="008911AF"/>
    <w:rsid w:val="00891CEB"/>
    <w:rsid w:val="00894A27"/>
    <w:rsid w:val="00897289"/>
    <w:rsid w:val="00897E8F"/>
    <w:rsid w:val="008A087F"/>
    <w:rsid w:val="008A12AE"/>
    <w:rsid w:val="008A1B84"/>
    <w:rsid w:val="008A2BF5"/>
    <w:rsid w:val="008A38A7"/>
    <w:rsid w:val="008A43AF"/>
    <w:rsid w:val="008A4DCC"/>
    <w:rsid w:val="008A6A76"/>
    <w:rsid w:val="008B0F89"/>
    <w:rsid w:val="008B0F8A"/>
    <w:rsid w:val="008B1127"/>
    <w:rsid w:val="008B195F"/>
    <w:rsid w:val="008B2698"/>
    <w:rsid w:val="008B3132"/>
    <w:rsid w:val="008B74AE"/>
    <w:rsid w:val="008C048A"/>
    <w:rsid w:val="008C1D39"/>
    <w:rsid w:val="008C2E2C"/>
    <w:rsid w:val="008C2EDE"/>
    <w:rsid w:val="008C442C"/>
    <w:rsid w:val="008C4C01"/>
    <w:rsid w:val="008C5E0C"/>
    <w:rsid w:val="008C655B"/>
    <w:rsid w:val="008D12AD"/>
    <w:rsid w:val="008D26A7"/>
    <w:rsid w:val="008D32EF"/>
    <w:rsid w:val="008D33BA"/>
    <w:rsid w:val="008D3A13"/>
    <w:rsid w:val="008D52F9"/>
    <w:rsid w:val="008E1728"/>
    <w:rsid w:val="008E24F0"/>
    <w:rsid w:val="008E2E41"/>
    <w:rsid w:val="008E2F0F"/>
    <w:rsid w:val="008E4386"/>
    <w:rsid w:val="008E450F"/>
    <w:rsid w:val="008E5E0B"/>
    <w:rsid w:val="008E7BAB"/>
    <w:rsid w:val="008E7F7D"/>
    <w:rsid w:val="008F0230"/>
    <w:rsid w:val="008F0443"/>
    <w:rsid w:val="008F0F23"/>
    <w:rsid w:val="008F5D60"/>
    <w:rsid w:val="008F6C60"/>
    <w:rsid w:val="008F7AAD"/>
    <w:rsid w:val="009000EF"/>
    <w:rsid w:val="00900D56"/>
    <w:rsid w:val="00902C58"/>
    <w:rsid w:val="009033E5"/>
    <w:rsid w:val="009040E3"/>
    <w:rsid w:val="00905426"/>
    <w:rsid w:val="0090546E"/>
    <w:rsid w:val="00910012"/>
    <w:rsid w:val="0091217A"/>
    <w:rsid w:val="0091354D"/>
    <w:rsid w:val="009137CA"/>
    <w:rsid w:val="009204FC"/>
    <w:rsid w:val="009224A3"/>
    <w:rsid w:val="00924DBC"/>
    <w:rsid w:val="00926A2B"/>
    <w:rsid w:val="00926CBF"/>
    <w:rsid w:val="0092762B"/>
    <w:rsid w:val="00927CFD"/>
    <w:rsid w:val="00931307"/>
    <w:rsid w:val="00931CC8"/>
    <w:rsid w:val="009329DB"/>
    <w:rsid w:val="00932ADC"/>
    <w:rsid w:val="00934B31"/>
    <w:rsid w:val="009353CB"/>
    <w:rsid w:val="00935C3B"/>
    <w:rsid w:val="00936ED4"/>
    <w:rsid w:val="00941042"/>
    <w:rsid w:val="00942334"/>
    <w:rsid w:val="009452E0"/>
    <w:rsid w:val="00945EFF"/>
    <w:rsid w:val="009460C3"/>
    <w:rsid w:val="00946FBD"/>
    <w:rsid w:val="00947CEE"/>
    <w:rsid w:val="00951693"/>
    <w:rsid w:val="00953453"/>
    <w:rsid w:val="00955344"/>
    <w:rsid w:val="00956083"/>
    <w:rsid w:val="00956BD0"/>
    <w:rsid w:val="009572E7"/>
    <w:rsid w:val="009577E1"/>
    <w:rsid w:val="00961E0B"/>
    <w:rsid w:val="00964384"/>
    <w:rsid w:val="00966526"/>
    <w:rsid w:val="00966B93"/>
    <w:rsid w:val="009727BE"/>
    <w:rsid w:val="0097288F"/>
    <w:rsid w:val="00972A0C"/>
    <w:rsid w:val="009801B1"/>
    <w:rsid w:val="009808C1"/>
    <w:rsid w:val="0098151C"/>
    <w:rsid w:val="00981A2B"/>
    <w:rsid w:val="00984143"/>
    <w:rsid w:val="00985F34"/>
    <w:rsid w:val="00986692"/>
    <w:rsid w:val="00986CE1"/>
    <w:rsid w:val="00987A27"/>
    <w:rsid w:val="00995E63"/>
    <w:rsid w:val="009A1EC8"/>
    <w:rsid w:val="009A4617"/>
    <w:rsid w:val="009A4B1D"/>
    <w:rsid w:val="009A55E4"/>
    <w:rsid w:val="009A61E5"/>
    <w:rsid w:val="009A6366"/>
    <w:rsid w:val="009A7F35"/>
    <w:rsid w:val="009B1360"/>
    <w:rsid w:val="009B2D74"/>
    <w:rsid w:val="009B3BCA"/>
    <w:rsid w:val="009B5677"/>
    <w:rsid w:val="009B76FE"/>
    <w:rsid w:val="009B7DE4"/>
    <w:rsid w:val="009B7F17"/>
    <w:rsid w:val="009C23A1"/>
    <w:rsid w:val="009C26AF"/>
    <w:rsid w:val="009C2DF2"/>
    <w:rsid w:val="009C453B"/>
    <w:rsid w:val="009C69C4"/>
    <w:rsid w:val="009D3C37"/>
    <w:rsid w:val="009D5240"/>
    <w:rsid w:val="009E00BF"/>
    <w:rsid w:val="009E0566"/>
    <w:rsid w:val="009E0C05"/>
    <w:rsid w:val="009E3E6B"/>
    <w:rsid w:val="009E62A3"/>
    <w:rsid w:val="009E62E7"/>
    <w:rsid w:val="009E7128"/>
    <w:rsid w:val="009E74C3"/>
    <w:rsid w:val="009E7525"/>
    <w:rsid w:val="009E7CDE"/>
    <w:rsid w:val="009F0096"/>
    <w:rsid w:val="009F070A"/>
    <w:rsid w:val="009F6438"/>
    <w:rsid w:val="009F647E"/>
    <w:rsid w:val="009F6A98"/>
    <w:rsid w:val="009F6DCC"/>
    <w:rsid w:val="00A03901"/>
    <w:rsid w:val="00A039E5"/>
    <w:rsid w:val="00A042C1"/>
    <w:rsid w:val="00A05DE4"/>
    <w:rsid w:val="00A06044"/>
    <w:rsid w:val="00A07C42"/>
    <w:rsid w:val="00A11538"/>
    <w:rsid w:val="00A12288"/>
    <w:rsid w:val="00A15E9B"/>
    <w:rsid w:val="00A17342"/>
    <w:rsid w:val="00A2084B"/>
    <w:rsid w:val="00A22640"/>
    <w:rsid w:val="00A24163"/>
    <w:rsid w:val="00A24CFC"/>
    <w:rsid w:val="00A25CEB"/>
    <w:rsid w:val="00A277F7"/>
    <w:rsid w:val="00A30759"/>
    <w:rsid w:val="00A315E3"/>
    <w:rsid w:val="00A31B17"/>
    <w:rsid w:val="00A31E82"/>
    <w:rsid w:val="00A35323"/>
    <w:rsid w:val="00A35C5B"/>
    <w:rsid w:val="00A36343"/>
    <w:rsid w:val="00A400F9"/>
    <w:rsid w:val="00A42AAC"/>
    <w:rsid w:val="00A43630"/>
    <w:rsid w:val="00A43A97"/>
    <w:rsid w:val="00A4607D"/>
    <w:rsid w:val="00A46597"/>
    <w:rsid w:val="00A465A6"/>
    <w:rsid w:val="00A474DE"/>
    <w:rsid w:val="00A47806"/>
    <w:rsid w:val="00A51BA2"/>
    <w:rsid w:val="00A52D70"/>
    <w:rsid w:val="00A55489"/>
    <w:rsid w:val="00A55DBA"/>
    <w:rsid w:val="00A5626F"/>
    <w:rsid w:val="00A60C33"/>
    <w:rsid w:val="00A661D0"/>
    <w:rsid w:val="00A6705A"/>
    <w:rsid w:val="00A67BC1"/>
    <w:rsid w:val="00A710AC"/>
    <w:rsid w:val="00A72429"/>
    <w:rsid w:val="00A72886"/>
    <w:rsid w:val="00A73FCB"/>
    <w:rsid w:val="00A757A3"/>
    <w:rsid w:val="00A77952"/>
    <w:rsid w:val="00A77BAB"/>
    <w:rsid w:val="00A82192"/>
    <w:rsid w:val="00A83EF8"/>
    <w:rsid w:val="00A849DC"/>
    <w:rsid w:val="00A85CE2"/>
    <w:rsid w:val="00A87B0A"/>
    <w:rsid w:val="00A910DC"/>
    <w:rsid w:val="00A91919"/>
    <w:rsid w:val="00A91B19"/>
    <w:rsid w:val="00A943FE"/>
    <w:rsid w:val="00A9667E"/>
    <w:rsid w:val="00A9681D"/>
    <w:rsid w:val="00A96B4A"/>
    <w:rsid w:val="00AA0BAA"/>
    <w:rsid w:val="00AA2597"/>
    <w:rsid w:val="00AA3A89"/>
    <w:rsid w:val="00AA52FA"/>
    <w:rsid w:val="00AA61F9"/>
    <w:rsid w:val="00AA6B72"/>
    <w:rsid w:val="00AB0E8B"/>
    <w:rsid w:val="00AB1054"/>
    <w:rsid w:val="00AB1147"/>
    <w:rsid w:val="00AB1430"/>
    <w:rsid w:val="00AB4371"/>
    <w:rsid w:val="00AB5B70"/>
    <w:rsid w:val="00AB6128"/>
    <w:rsid w:val="00AC07A5"/>
    <w:rsid w:val="00AC120B"/>
    <w:rsid w:val="00AC262C"/>
    <w:rsid w:val="00AC2A2D"/>
    <w:rsid w:val="00AC3089"/>
    <w:rsid w:val="00AC3384"/>
    <w:rsid w:val="00AC4B70"/>
    <w:rsid w:val="00AC5A5B"/>
    <w:rsid w:val="00AC64EC"/>
    <w:rsid w:val="00AC6C03"/>
    <w:rsid w:val="00AC6E7F"/>
    <w:rsid w:val="00AD21B8"/>
    <w:rsid w:val="00AD368B"/>
    <w:rsid w:val="00AD552A"/>
    <w:rsid w:val="00AD5CBE"/>
    <w:rsid w:val="00AD79C7"/>
    <w:rsid w:val="00AE1050"/>
    <w:rsid w:val="00AE1581"/>
    <w:rsid w:val="00AE17FF"/>
    <w:rsid w:val="00AE2EDD"/>
    <w:rsid w:val="00AE5C9D"/>
    <w:rsid w:val="00AE613F"/>
    <w:rsid w:val="00AE7735"/>
    <w:rsid w:val="00AF45F8"/>
    <w:rsid w:val="00AF5A70"/>
    <w:rsid w:val="00AF6CE6"/>
    <w:rsid w:val="00AF75EC"/>
    <w:rsid w:val="00B01248"/>
    <w:rsid w:val="00B0147E"/>
    <w:rsid w:val="00B017CA"/>
    <w:rsid w:val="00B018D4"/>
    <w:rsid w:val="00B0250E"/>
    <w:rsid w:val="00B02AD8"/>
    <w:rsid w:val="00B04B7F"/>
    <w:rsid w:val="00B0551C"/>
    <w:rsid w:val="00B056AE"/>
    <w:rsid w:val="00B074BB"/>
    <w:rsid w:val="00B107A5"/>
    <w:rsid w:val="00B1124E"/>
    <w:rsid w:val="00B12951"/>
    <w:rsid w:val="00B138E8"/>
    <w:rsid w:val="00B13C43"/>
    <w:rsid w:val="00B13F94"/>
    <w:rsid w:val="00B1475D"/>
    <w:rsid w:val="00B2092F"/>
    <w:rsid w:val="00B21D8F"/>
    <w:rsid w:val="00B220E1"/>
    <w:rsid w:val="00B227DA"/>
    <w:rsid w:val="00B229A4"/>
    <w:rsid w:val="00B23CF6"/>
    <w:rsid w:val="00B25C11"/>
    <w:rsid w:val="00B262E9"/>
    <w:rsid w:val="00B2634F"/>
    <w:rsid w:val="00B263D0"/>
    <w:rsid w:val="00B2730E"/>
    <w:rsid w:val="00B27E34"/>
    <w:rsid w:val="00B30496"/>
    <w:rsid w:val="00B33E63"/>
    <w:rsid w:val="00B343FD"/>
    <w:rsid w:val="00B35BF9"/>
    <w:rsid w:val="00B35D4F"/>
    <w:rsid w:val="00B3638C"/>
    <w:rsid w:val="00B407D5"/>
    <w:rsid w:val="00B41BCD"/>
    <w:rsid w:val="00B41D1D"/>
    <w:rsid w:val="00B43DA5"/>
    <w:rsid w:val="00B44996"/>
    <w:rsid w:val="00B44B34"/>
    <w:rsid w:val="00B450D6"/>
    <w:rsid w:val="00B462CD"/>
    <w:rsid w:val="00B46602"/>
    <w:rsid w:val="00B47732"/>
    <w:rsid w:val="00B47EF9"/>
    <w:rsid w:val="00B50131"/>
    <w:rsid w:val="00B52B14"/>
    <w:rsid w:val="00B5307A"/>
    <w:rsid w:val="00B53601"/>
    <w:rsid w:val="00B53764"/>
    <w:rsid w:val="00B53953"/>
    <w:rsid w:val="00B553F8"/>
    <w:rsid w:val="00B55C46"/>
    <w:rsid w:val="00B57D7F"/>
    <w:rsid w:val="00B57F05"/>
    <w:rsid w:val="00B608BE"/>
    <w:rsid w:val="00B62499"/>
    <w:rsid w:val="00B62DFE"/>
    <w:rsid w:val="00B62E67"/>
    <w:rsid w:val="00B63419"/>
    <w:rsid w:val="00B6346B"/>
    <w:rsid w:val="00B6397B"/>
    <w:rsid w:val="00B63EC8"/>
    <w:rsid w:val="00B64402"/>
    <w:rsid w:val="00B650C9"/>
    <w:rsid w:val="00B651AF"/>
    <w:rsid w:val="00B65C43"/>
    <w:rsid w:val="00B66885"/>
    <w:rsid w:val="00B67806"/>
    <w:rsid w:val="00B67A97"/>
    <w:rsid w:val="00B67B47"/>
    <w:rsid w:val="00B73EB7"/>
    <w:rsid w:val="00B74A86"/>
    <w:rsid w:val="00B754C5"/>
    <w:rsid w:val="00B75BF3"/>
    <w:rsid w:val="00B8499E"/>
    <w:rsid w:val="00B86060"/>
    <w:rsid w:val="00B870A1"/>
    <w:rsid w:val="00B87674"/>
    <w:rsid w:val="00B8767D"/>
    <w:rsid w:val="00B95711"/>
    <w:rsid w:val="00B971FF"/>
    <w:rsid w:val="00B97C37"/>
    <w:rsid w:val="00BA2FEC"/>
    <w:rsid w:val="00BA401A"/>
    <w:rsid w:val="00BA4C91"/>
    <w:rsid w:val="00BA4FA5"/>
    <w:rsid w:val="00BA7ECD"/>
    <w:rsid w:val="00BB11C2"/>
    <w:rsid w:val="00BB2436"/>
    <w:rsid w:val="00BB3BB2"/>
    <w:rsid w:val="00BB49F0"/>
    <w:rsid w:val="00BB60C8"/>
    <w:rsid w:val="00BB6D3B"/>
    <w:rsid w:val="00BC035E"/>
    <w:rsid w:val="00BC1DCB"/>
    <w:rsid w:val="00BC1DED"/>
    <w:rsid w:val="00BC2969"/>
    <w:rsid w:val="00BC31E3"/>
    <w:rsid w:val="00BC5C92"/>
    <w:rsid w:val="00BC62B9"/>
    <w:rsid w:val="00BC6865"/>
    <w:rsid w:val="00BC6A7D"/>
    <w:rsid w:val="00BD1A0D"/>
    <w:rsid w:val="00BD1D83"/>
    <w:rsid w:val="00BD3587"/>
    <w:rsid w:val="00BD3D37"/>
    <w:rsid w:val="00BE015C"/>
    <w:rsid w:val="00BE0B65"/>
    <w:rsid w:val="00BE0F8E"/>
    <w:rsid w:val="00BE1173"/>
    <w:rsid w:val="00BE27E1"/>
    <w:rsid w:val="00BE3A6C"/>
    <w:rsid w:val="00BE5816"/>
    <w:rsid w:val="00BE5DEA"/>
    <w:rsid w:val="00BE7059"/>
    <w:rsid w:val="00BE751A"/>
    <w:rsid w:val="00BE7719"/>
    <w:rsid w:val="00BF0CC1"/>
    <w:rsid w:val="00BF173B"/>
    <w:rsid w:val="00BF4807"/>
    <w:rsid w:val="00BF59D8"/>
    <w:rsid w:val="00C03612"/>
    <w:rsid w:val="00C053EA"/>
    <w:rsid w:val="00C06E52"/>
    <w:rsid w:val="00C07963"/>
    <w:rsid w:val="00C108D5"/>
    <w:rsid w:val="00C11F19"/>
    <w:rsid w:val="00C13606"/>
    <w:rsid w:val="00C1483A"/>
    <w:rsid w:val="00C14C30"/>
    <w:rsid w:val="00C15E46"/>
    <w:rsid w:val="00C16B44"/>
    <w:rsid w:val="00C175FA"/>
    <w:rsid w:val="00C228CB"/>
    <w:rsid w:val="00C22B8E"/>
    <w:rsid w:val="00C234B3"/>
    <w:rsid w:val="00C23C47"/>
    <w:rsid w:val="00C25785"/>
    <w:rsid w:val="00C25EA3"/>
    <w:rsid w:val="00C26269"/>
    <w:rsid w:val="00C26FF1"/>
    <w:rsid w:val="00C302DF"/>
    <w:rsid w:val="00C3054A"/>
    <w:rsid w:val="00C310B4"/>
    <w:rsid w:val="00C31363"/>
    <w:rsid w:val="00C32714"/>
    <w:rsid w:val="00C41A2E"/>
    <w:rsid w:val="00C43538"/>
    <w:rsid w:val="00C44421"/>
    <w:rsid w:val="00C449EE"/>
    <w:rsid w:val="00C452DF"/>
    <w:rsid w:val="00C4639D"/>
    <w:rsid w:val="00C47FD3"/>
    <w:rsid w:val="00C51A78"/>
    <w:rsid w:val="00C52262"/>
    <w:rsid w:val="00C52500"/>
    <w:rsid w:val="00C52526"/>
    <w:rsid w:val="00C527B2"/>
    <w:rsid w:val="00C54539"/>
    <w:rsid w:val="00C57557"/>
    <w:rsid w:val="00C603B0"/>
    <w:rsid w:val="00C60AE0"/>
    <w:rsid w:val="00C621C0"/>
    <w:rsid w:val="00C6268E"/>
    <w:rsid w:val="00C62984"/>
    <w:rsid w:val="00C63618"/>
    <w:rsid w:val="00C63C3C"/>
    <w:rsid w:val="00C6403B"/>
    <w:rsid w:val="00C669F7"/>
    <w:rsid w:val="00C67455"/>
    <w:rsid w:val="00C7105D"/>
    <w:rsid w:val="00C73E45"/>
    <w:rsid w:val="00C73F6F"/>
    <w:rsid w:val="00C73FA9"/>
    <w:rsid w:val="00C755A0"/>
    <w:rsid w:val="00C7618B"/>
    <w:rsid w:val="00C77A49"/>
    <w:rsid w:val="00C77DA9"/>
    <w:rsid w:val="00C81FD4"/>
    <w:rsid w:val="00C83186"/>
    <w:rsid w:val="00C83920"/>
    <w:rsid w:val="00C840F7"/>
    <w:rsid w:val="00C844B9"/>
    <w:rsid w:val="00C86F3A"/>
    <w:rsid w:val="00C92B15"/>
    <w:rsid w:val="00C9301D"/>
    <w:rsid w:val="00C93B75"/>
    <w:rsid w:val="00C93DE6"/>
    <w:rsid w:val="00C93F1C"/>
    <w:rsid w:val="00C9432C"/>
    <w:rsid w:val="00C951B2"/>
    <w:rsid w:val="00C953D1"/>
    <w:rsid w:val="00C9687B"/>
    <w:rsid w:val="00C96A38"/>
    <w:rsid w:val="00C96DC2"/>
    <w:rsid w:val="00CA1C3F"/>
    <w:rsid w:val="00CA303C"/>
    <w:rsid w:val="00CA3400"/>
    <w:rsid w:val="00CB1798"/>
    <w:rsid w:val="00CB2684"/>
    <w:rsid w:val="00CB5B90"/>
    <w:rsid w:val="00CB5B95"/>
    <w:rsid w:val="00CB67D8"/>
    <w:rsid w:val="00CB6ED1"/>
    <w:rsid w:val="00CC0EFE"/>
    <w:rsid w:val="00CC174D"/>
    <w:rsid w:val="00CC22FB"/>
    <w:rsid w:val="00CC4879"/>
    <w:rsid w:val="00CC6759"/>
    <w:rsid w:val="00CC7344"/>
    <w:rsid w:val="00CD0DCC"/>
    <w:rsid w:val="00CD1B4F"/>
    <w:rsid w:val="00CD4FD0"/>
    <w:rsid w:val="00CD7C5D"/>
    <w:rsid w:val="00CD7CCD"/>
    <w:rsid w:val="00CE1D38"/>
    <w:rsid w:val="00CE23AD"/>
    <w:rsid w:val="00CE2BB4"/>
    <w:rsid w:val="00CE574F"/>
    <w:rsid w:val="00CE5C1E"/>
    <w:rsid w:val="00CF01D1"/>
    <w:rsid w:val="00CF0ABF"/>
    <w:rsid w:val="00CF0E43"/>
    <w:rsid w:val="00CF1971"/>
    <w:rsid w:val="00CF2784"/>
    <w:rsid w:val="00CF4435"/>
    <w:rsid w:val="00CF47BE"/>
    <w:rsid w:val="00CF5B97"/>
    <w:rsid w:val="00D0038D"/>
    <w:rsid w:val="00D03240"/>
    <w:rsid w:val="00D04183"/>
    <w:rsid w:val="00D04969"/>
    <w:rsid w:val="00D05FCC"/>
    <w:rsid w:val="00D06F64"/>
    <w:rsid w:val="00D0723C"/>
    <w:rsid w:val="00D075FE"/>
    <w:rsid w:val="00D1396A"/>
    <w:rsid w:val="00D13B08"/>
    <w:rsid w:val="00D13EDC"/>
    <w:rsid w:val="00D14A46"/>
    <w:rsid w:val="00D16476"/>
    <w:rsid w:val="00D16CAA"/>
    <w:rsid w:val="00D22A07"/>
    <w:rsid w:val="00D30895"/>
    <w:rsid w:val="00D309FA"/>
    <w:rsid w:val="00D30D91"/>
    <w:rsid w:val="00D30E75"/>
    <w:rsid w:val="00D343BB"/>
    <w:rsid w:val="00D35D21"/>
    <w:rsid w:val="00D36F78"/>
    <w:rsid w:val="00D41E47"/>
    <w:rsid w:val="00D43845"/>
    <w:rsid w:val="00D43C79"/>
    <w:rsid w:val="00D441E7"/>
    <w:rsid w:val="00D45347"/>
    <w:rsid w:val="00D4615A"/>
    <w:rsid w:val="00D46F8C"/>
    <w:rsid w:val="00D47E8F"/>
    <w:rsid w:val="00D50E2E"/>
    <w:rsid w:val="00D51593"/>
    <w:rsid w:val="00D5160D"/>
    <w:rsid w:val="00D5173E"/>
    <w:rsid w:val="00D51A98"/>
    <w:rsid w:val="00D5327B"/>
    <w:rsid w:val="00D534E5"/>
    <w:rsid w:val="00D54629"/>
    <w:rsid w:val="00D57627"/>
    <w:rsid w:val="00D579F0"/>
    <w:rsid w:val="00D57D71"/>
    <w:rsid w:val="00D618B2"/>
    <w:rsid w:val="00D61C64"/>
    <w:rsid w:val="00D620D5"/>
    <w:rsid w:val="00D63D67"/>
    <w:rsid w:val="00D63ECF"/>
    <w:rsid w:val="00D64372"/>
    <w:rsid w:val="00D64C1D"/>
    <w:rsid w:val="00D65B7F"/>
    <w:rsid w:val="00D65CC8"/>
    <w:rsid w:val="00D65EC7"/>
    <w:rsid w:val="00D663E8"/>
    <w:rsid w:val="00D73AF2"/>
    <w:rsid w:val="00D740C3"/>
    <w:rsid w:val="00D74D89"/>
    <w:rsid w:val="00D75E33"/>
    <w:rsid w:val="00D8006F"/>
    <w:rsid w:val="00D81315"/>
    <w:rsid w:val="00D83557"/>
    <w:rsid w:val="00D85327"/>
    <w:rsid w:val="00D868CA"/>
    <w:rsid w:val="00D875A9"/>
    <w:rsid w:val="00D87BA2"/>
    <w:rsid w:val="00D90391"/>
    <w:rsid w:val="00D90ACB"/>
    <w:rsid w:val="00D93DD0"/>
    <w:rsid w:val="00D941FE"/>
    <w:rsid w:val="00D9497F"/>
    <w:rsid w:val="00D94BCA"/>
    <w:rsid w:val="00D9599A"/>
    <w:rsid w:val="00D966F2"/>
    <w:rsid w:val="00DA24AB"/>
    <w:rsid w:val="00DA3E14"/>
    <w:rsid w:val="00DA4289"/>
    <w:rsid w:val="00DA5546"/>
    <w:rsid w:val="00DA61DC"/>
    <w:rsid w:val="00DA622D"/>
    <w:rsid w:val="00DB019E"/>
    <w:rsid w:val="00DB2076"/>
    <w:rsid w:val="00DB3403"/>
    <w:rsid w:val="00DB529C"/>
    <w:rsid w:val="00DB6350"/>
    <w:rsid w:val="00DB664A"/>
    <w:rsid w:val="00DB767A"/>
    <w:rsid w:val="00DC2FE2"/>
    <w:rsid w:val="00DC3E11"/>
    <w:rsid w:val="00DC50EF"/>
    <w:rsid w:val="00DC766E"/>
    <w:rsid w:val="00DC7A68"/>
    <w:rsid w:val="00DD04E6"/>
    <w:rsid w:val="00DD1170"/>
    <w:rsid w:val="00DD2325"/>
    <w:rsid w:val="00DD2A26"/>
    <w:rsid w:val="00DD4B62"/>
    <w:rsid w:val="00DD555B"/>
    <w:rsid w:val="00DD5D70"/>
    <w:rsid w:val="00DD5F04"/>
    <w:rsid w:val="00DE0025"/>
    <w:rsid w:val="00DE122A"/>
    <w:rsid w:val="00DE205C"/>
    <w:rsid w:val="00DE54DA"/>
    <w:rsid w:val="00DE7286"/>
    <w:rsid w:val="00DE77A4"/>
    <w:rsid w:val="00DE77CB"/>
    <w:rsid w:val="00DE7F45"/>
    <w:rsid w:val="00DF00ED"/>
    <w:rsid w:val="00DF014C"/>
    <w:rsid w:val="00DF2B1F"/>
    <w:rsid w:val="00DF32A8"/>
    <w:rsid w:val="00DF791A"/>
    <w:rsid w:val="00DF7EA7"/>
    <w:rsid w:val="00E01D96"/>
    <w:rsid w:val="00E01EE0"/>
    <w:rsid w:val="00E0295B"/>
    <w:rsid w:val="00E0373E"/>
    <w:rsid w:val="00E03803"/>
    <w:rsid w:val="00E0481E"/>
    <w:rsid w:val="00E04D15"/>
    <w:rsid w:val="00E06D76"/>
    <w:rsid w:val="00E10427"/>
    <w:rsid w:val="00E10F16"/>
    <w:rsid w:val="00E11438"/>
    <w:rsid w:val="00E12FAE"/>
    <w:rsid w:val="00E137EA"/>
    <w:rsid w:val="00E13A4D"/>
    <w:rsid w:val="00E145B1"/>
    <w:rsid w:val="00E14F9F"/>
    <w:rsid w:val="00E16D0C"/>
    <w:rsid w:val="00E218C6"/>
    <w:rsid w:val="00E22AA3"/>
    <w:rsid w:val="00E2335F"/>
    <w:rsid w:val="00E25300"/>
    <w:rsid w:val="00E2560A"/>
    <w:rsid w:val="00E25B00"/>
    <w:rsid w:val="00E26D7B"/>
    <w:rsid w:val="00E27130"/>
    <w:rsid w:val="00E271A3"/>
    <w:rsid w:val="00E3100B"/>
    <w:rsid w:val="00E3196E"/>
    <w:rsid w:val="00E33200"/>
    <w:rsid w:val="00E333C2"/>
    <w:rsid w:val="00E335F5"/>
    <w:rsid w:val="00E33CC1"/>
    <w:rsid w:val="00E33D2F"/>
    <w:rsid w:val="00E35FC5"/>
    <w:rsid w:val="00E362E8"/>
    <w:rsid w:val="00E37EFB"/>
    <w:rsid w:val="00E40343"/>
    <w:rsid w:val="00E40B5F"/>
    <w:rsid w:val="00E41512"/>
    <w:rsid w:val="00E41710"/>
    <w:rsid w:val="00E41EB4"/>
    <w:rsid w:val="00E43C11"/>
    <w:rsid w:val="00E45684"/>
    <w:rsid w:val="00E4609E"/>
    <w:rsid w:val="00E510DE"/>
    <w:rsid w:val="00E5124E"/>
    <w:rsid w:val="00E51ED9"/>
    <w:rsid w:val="00E52303"/>
    <w:rsid w:val="00E52717"/>
    <w:rsid w:val="00E52CBD"/>
    <w:rsid w:val="00E53694"/>
    <w:rsid w:val="00E53AC0"/>
    <w:rsid w:val="00E555E9"/>
    <w:rsid w:val="00E55AE3"/>
    <w:rsid w:val="00E565DF"/>
    <w:rsid w:val="00E57FD9"/>
    <w:rsid w:val="00E607C9"/>
    <w:rsid w:val="00E6116E"/>
    <w:rsid w:val="00E61397"/>
    <w:rsid w:val="00E614B2"/>
    <w:rsid w:val="00E61C46"/>
    <w:rsid w:val="00E62FF4"/>
    <w:rsid w:val="00E6730F"/>
    <w:rsid w:val="00E7024E"/>
    <w:rsid w:val="00E70D74"/>
    <w:rsid w:val="00E71AC0"/>
    <w:rsid w:val="00E75C81"/>
    <w:rsid w:val="00E77B88"/>
    <w:rsid w:val="00E808DD"/>
    <w:rsid w:val="00E80A73"/>
    <w:rsid w:val="00E82B30"/>
    <w:rsid w:val="00E832AC"/>
    <w:rsid w:val="00E83DA1"/>
    <w:rsid w:val="00E8514A"/>
    <w:rsid w:val="00E92DAA"/>
    <w:rsid w:val="00E93668"/>
    <w:rsid w:val="00E936F0"/>
    <w:rsid w:val="00E94410"/>
    <w:rsid w:val="00E9763F"/>
    <w:rsid w:val="00E978E3"/>
    <w:rsid w:val="00EA026D"/>
    <w:rsid w:val="00EA1627"/>
    <w:rsid w:val="00EA1CDC"/>
    <w:rsid w:val="00EA2575"/>
    <w:rsid w:val="00EA37AF"/>
    <w:rsid w:val="00EA42FF"/>
    <w:rsid w:val="00EA511C"/>
    <w:rsid w:val="00EA6E51"/>
    <w:rsid w:val="00EB17E2"/>
    <w:rsid w:val="00EB27EC"/>
    <w:rsid w:val="00EB3065"/>
    <w:rsid w:val="00EB716E"/>
    <w:rsid w:val="00EB7A96"/>
    <w:rsid w:val="00EC25AA"/>
    <w:rsid w:val="00EC5765"/>
    <w:rsid w:val="00EC6660"/>
    <w:rsid w:val="00EC7305"/>
    <w:rsid w:val="00ED07C7"/>
    <w:rsid w:val="00ED1A5B"/>
    <w:rsid w:val="00ED1D23"/>
    <w:rsid w:val="00ED2816"/>
    <w:rsid w:val="00ED39A0"/>
    <w:rsid w:val="00ED3F46"/>
    <w:rsid w:val="00ED5D24"/>
    <w:rsid w:val="00ED616A"/>
    <w:rsid w:val="00ED7351"/>
    <w:rsid w:val="00ED7475"/>
    <w:rsid w:val="00EE0B60"/>
    <w:rsid w:val="00EE19D4"/>
    <w:rsid w:val="00EE4A36"/>
    <w:rsid w:val="00EE5423"/>
    <w:rsid w:val="00EE5D0D"/>
    <w:rsid w:val="00EE6AAF"/>
    <w:rsid w:val="00EE7608"/>
    <w:rsid w:val="00EF1569"/>
    <w:rsid w:val="00EF1F6B"/>
    <w:rsid w:val="00EF2AF1"/>
    <w:rsid w:val="00EF3684"/>
    <w:rsid w:val="00EF424F"/>
    <w:rsid w:val="00F01C34"/>
    <w:rsid w:val="00F030D6"/>
    <w:rsid w:val="00F03E2B"/>
    <w:rsid w:val="00F0518D"/>
    <w:rsid w:val="00F079A9"/>
    <w:rsid w:val="00F07E15"/>
    <w:rsid w:val="00F1115F"/>
    <w:rsid w:val="00F12CFD"/>
    <w:rsid w:val="00F148BB"/>
    <w:rsid w:val="00F14BB6"/>
    <w:rsid w:val="00F152D6"/>
    <w:rsid w:val="00F15E6C"/>
    <w:rsid w:val="00F16C6D"/>
    <w:rsid w:val="00F16F5D"/>
    <w:rsid w:val="00F20FF3"/>
    <w:rsid w:val="00F21A5E"/>
    <w:rsid w:val="00F22C24"/>
    <w:rsid w:val="00F22DC1"/>
    <w:rsid w:val="00F22E3B"/>
    <w:rsid w:val="00F269A8"/>
    <w:rsid w:val="00F306B6"/>
    <w:rsid w:val="00F31CF6"/>
    <w:rsid w:val="00F31EE6"/>
    <w:rsid w:val="00F32966"/>
    <w:rsid w:val="00F35946"/>
    <w:rsid w:val="00F368A2"/>
    <w:rsid w:val="00F372EA"/>
    <w:rsid w:val="00F40697"/>
    <w:rsid w:val="00F42610"/>
    <w:rsid w:val="00F4316B"/>
    <w:rsid w:val="00F43E52"/>
    <w:rsid w:val="00F445DC"/>
    <w:rsid w:val="00F47FE2"/>
    <w:rsid w:val="00F50252"/>
    <w:rsid w:val="00F506E0"/>
    <w:rsid w:val="00F51573"/>
    <w:rsid w:val="00F518C5"/>
    <w:rsid w:val="00F5257E"/>
    <w:rsid w:val="00F548E9"/>
    <w:rsid w:val="00F60B2F"/>
    <w:rsid w:val="00F61505"/>
    <w:rsid w:val="00F61EA8"/>
    <w:rsid w:val="00F625DB"/>
    <w:rsid w:val="00F6489C"/>
    <w:rsid w:val="00F664EE"/>
    <w:rsid w:val="00F70635"/>
    <w:rsid w:val="00F73B2C"/>
    <w:rsid w:val="00F76BEB"/>
    <w:rsid w:val="00F76D26"/>
    <w:rsid w:val="00F77557"/>
    <w:rsid w:val="00F8047F"/>
    <w:rsid w:val="00F8125E"/>
    <w:rsid w:val="00F81EB8"/>
    <w:rsid w:val="00F8507F"/>
    <w:rsid w:val="00F85628"/>
    <w:rsid w:val="00F865C6"/>
    <w:rsid w:val="00F92206"/>
    <w:rsid w:val="00F922EA"/>
    <w:rsid w:val="00F946F2"/>
    <w:rsid w:val="00F94962"/>
    <w:rsid w:val="00F956ED"/>
    <w:rsid w:val="00FA03E1"/>
    <w:rsid w:val="00FA33CB"/>
    <w:rsid w:val="00FA4F00"/>
    <w:rsid w:val="00FA5FBD"/>
    <w:rsid w:val="00FA7587"/>
    <w:rsid w:val="00FB0882"/>
    <w:rsid w:val="00FB42EF"/>
    <w:rsid w:val="00FB461B"/>
    <w:rsid w:val="00FB4B4A"/>
    <w:rsid w:val="00FB5AF9"/>
    <w:rsid w:val="00FB5E1F"/>
    <w:rsid w:val="00FB5F79"/>
    <w:rsid w:val="00FB68D1"/>
    <w:rsid w:val="00FC005F"/>
    <w:rsid w:val="00FC0164"/>
    <w:rsid w:val="00FC21E2"/>
    <w:rsid w:val="00FC3D7B"/>
    <w:rsid w:val="00FC4B39"/>
    <w:rsid w:val="00FD0058"/>
    <w:rsid w:val="00FD1F5B"/>
    <w:rsid w:val="00FD2447"/>
    <w:rsid w:val="00FD26ED"/>
    <w:rsid w:val="00FD718B"/>
    <w:rsid w:val="00FE26A3"/>
    <w:rsid w:val="00FE2CF3"/>
    <w:rsid w:val="00FE2ECA"/>
    <w:rsid w:val="00FF0050"/>
    <w:rsid w:val="00FF196E"/>
    <w:rsid w:val="00FF1B08"/>
    <w:rsid w:val="00FF4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4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341AC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ody Text Indent"/>
    <w:basedOn w:val="a"/>
    <w:link w:val="a5"/>
    <w:rsid w:val="005D1F79"/>
    <w:pPr>
      <w:spacing w:after="120"/>
      <w:ind w:left="283"/>
    </w:pPr>
  </w:style>
  <w:style w:type="paragraph" w:customStyle="1" w:styleId="a6">
    <w:name w:val="Знак"/>
    <w:basedOn w:val="a"/>
    <w:rsid w:val="005D1F7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7">
    <w:name w:val="Balloon Text"/>
    <w:basedOn w:val="a"/>
    <w:link w:val="a8"/>
    <w:uiPriority w:val="99"/>
    <w:semiHidden/>
    <w:rsid w:val="0014070A"/>
    <w:rPr>
      <w:rFonts w:ascii="Tahoma" w:hAnsi="Tahoma" w:cs="Tahoma"/>
      <w:sz w:val="16"/>
      <w:szCs w:val="16"/>
    </w:rPr>
  </w:style>
  <w:style w:type="paragraph" w:customStyle="1" w:styleId="1">
    <w:name w:val="обычный_1 Знак Знак Знак Знак Знак Знак Знак Знак Знак"/>
    <w:basedOn w:val="a"/>
    <w:rsid w:val="00882BC6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table" w:styleId="a9">
    <w:name w:val="Table Grid"/>
    <w:basedOn w:val="a1"/>
    <w:rsid w:val="00623A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rsid w:val="0061295D"/>
    <w:pPr>
      <w:spacing w:after="120"/>
    </w:pPr>
    <w:rPr>
      <w:sz w:val="24"/>
      <w:szCs w:val="24"/>
    </w:rPr>
  </w:style>
  <w:style w:type="paragraph" w:customStyle="1" w:styleId="10">
    <w:name w:val="Основной текст с отступом1"/>
    <w:basedOn w:val="a"/>
    <w:rsid w:val="0061295D"/>
    <w:pPr>
      <w:ind w:firstLine="567"/>
      <w:jc w:val="both"/>
    </w:pPr>
    <w:rPr>
      <w:rFonts w:ascii="Arial" w:hAnsi="Arial" w:cs="Arial"/>
      <w:sz w:val="28"/>
      <w:szCs w:val="28"/>
    </w:rPr>
  </w:style>
  <w:style w:type="character" w:customStyle="1" w:styleId="a5">
    <w:name w:val="Основной текст с отступом Знак"/>
    <w:basedOn w:val="a0"/>
    <w:link w:val="a4"/>
    <w:rsid w:val="005A1E39"/>
  </w:style>
  <w:style w:type="paragraph" w:styleId="ab">
    <w:name w:val="No Spacing"/>
    <w:uiPriority w:val="1"/>
    <w:qFormat/>
    <w:rsid w:val="00E271A3"/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Основной текст (3)_"/>
    <w:link w:val="30"/>
    <w:locked/>
    <w:rsid w:val="00E271A3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271A3"/>
    <w:pPr>
      <w:widowControl w:val="0"/>
      <w:shd w:val="clear" w:color="auto" w:fill="FFFFFF"/>
      <w:spacing w:before="420" w:line="322" w:lineRule="exact"/>
      <w:jc w:val="center"/>
    </w:pPr>
    <w:rPr>
      <w:b/>
      <w:bCs/>
      <w:sz w:val="26"/>
      <w:szCs w:val="26"/>
    </w:rPr>
  </w:style>
  <w:style w:type="character" w:customStyle="1" w:styleId="2">
    <w:name w:val="Основной текст (2)_"/>
    <w:link w:val="20"/>
    <w:locked/>
    <w:rsid w:val="00E271A3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271A3"/>
    <w:pPr>
      <w:widowControl w:val="0"/>
      <w:shd w:val="clear" w:color="auto" w:fill="FFFFFF"/>
      <w:spacing w:before="300" w:line="322" w:lineRule="exact"/>
      <w:ind w:hanging="1820"/>
      <w:jc w:val="both"/>
    </w:pPr>
    <w:rPr>
      <w:sz w:val="28"/>
      <w:szCs w:val="28"/>
    </w:rPr>
  </w:style>
  <w:style w:type="character" w:customStyle="1" w:styleId="11">
    <w:name w:val="Основной текст1"/>
    <w:rsid w:val="00C54539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c">
    <w:name w:val="Гипертекстовая ссылка"/>
    <w:uiPriority w:val="99"/>
    <w:rsid w:val="00E2335F"/>
    <w:rPr>
      <w:color w:val="106BBE"/>
    </w:rPr>
  </w:style>
  <w:style w:type="character" w:customStyle="1" w:styleId="fontstyle01">
    <w:name w:val="fontstyle01"/>
    <w:rsid w:val="00E2335F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styleId="ad">
    <w:name w:val="header"/>
    <w:basedOn w:val="a"/>
    <w:link w:val="ae"/>
    <w:uiPriority w:val="99"/>
    <w:rsid w:val="0087332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73329"/>
  </w:style>
  <w:style w:type="paragraph" w:styleId="af">
    <w:name w:val="footer"/>
    <w:basedOn w:val="a"/>
    <w:link w:val="af0"/>
    <w:uiPriority w:val="99"/>
    <w:rsid w:val="0087332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73329"/>
  </w:style>
  <w:style w:type="character" w:styleId="af1">
    <w:name w:val="Hyperlink"/>
    <w:basedOn w:val="a0"/>
    <w:uiPriority w:val="99"/>
    <w:unhideWhenUsed/>
    <w:rsid w:val="00F148BB"/>
    <w:rPr>
      <w:color w:val="0000FF"/>
      <w:u w:val="single"/>
    </w:rPr>
  </w:style>
  <w:style w:type="paragraph" w:styleId="af2">
    <w:name w:val="List Paragraph"/>
    <w:basedOn w:val="a"/>
    <w:uiPriority w:val="34"/>
    <w:qFormat/>
    <w:rsid w:val="00541A97"/>
    <w:pPr>
      <w:ind w:left="720"/>
      <w:contextualSpacing/>
    </w:pPr>
  </w:style>
  <w:style w:type="paragraph" w:customStyle="1" w:styleId="ConsPlusNormal">
    <w:name w:val="ConsPlusNormal"/>
    <w:link w:val="ConsPlusNormal0"/>
    <w:rsid w:val="0023690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23690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23690D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TitlePage">
    <w:name w:val="ConsPlusTitlePage"/>
    <w:rsid w:val="0023690D"/>
    <w:pPr>
      <w:widowControl w:val="0"/>
      <w:autoSpaceDE w:val="0"/>
      <w:autoSpaceDN w:val="0"/>
    </w:pPr>
    <w:rPr>
      <w:rFonts w:ascii="Tahoma" w:hAnsi="Tahoma" w:cs="Tahoma"/>
    </w:rPr>
  </w:style>
  <w:style w:type="character" w:styleId="af3">
    <w:name w:val="annotation reference"/>
    <w:basedOn w:val="a0"/>
    <w:uiPriority w:val="99"/>
    <w:unhideWhenUsed/>
    <w:rsid w:val="0023690D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23690D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af5">
    <w:name w:val="Текст примечания Знак"/>
    <w:basedOn w:val="a0"/>
    <w:link w:val="af4"/>
    <w:uiPriority w:val="99"/>
    <w:rsid w:val="0023690D"/>
    <w:rPr>
      <w:rFonts w:asciiTheme="minorHAnsi" w:eastAsiaTheme="minorHAnsi" w:hAnsiTheme="minorHAnsi" w:cstheme="minorBidi"/>
      <w:lang w:eastAsia="en-US"/>
    </w:rPr>
  </w:style>
  <w:style w:type="paragraph" w:styleId="af6">
    <w:name w:val="annotation subject"/>
    <w:basedOn w:val="af4"/>
    <w:next w:val="af4"/>
    <w:link w:val="af7"/>
    <w:uiPriority w:val="99"/>
    <w:unhideWhenUsed/>
    <w:rsid w:val="0023690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23690D"/>
    <w:rPr>
      <w:b/>
      <w:bCs/>
    </w:rPr>
  </w:style>
  <w:style w:type="character" w:customStyle="1" w:styleId="a8">
    <w:name w:val="Текст выноски Знак"/>
    <w:basedOn w:val="a0"/>
    <w:link w:val="a7"/>
    <w:uiPriority w:val="99"/>
    <w:semiHidden/>
    <w:rsid w:val="0023690D"/>
    <w:rPr>
      <w:rFonts w:ascii="Tahoma" w:hAnsi="Tahoma" w:cs="Tahoma"/>
      <w:sz w:val="16"/>
      <w:szCs w:val="16"/>
    </w:rPr>
  </w:style>
  <w:style w:type="paragraph" w:styleId="af8">
    <w:name w:val="footnote text"/>
    <w:basedOn w:val="a"/>
    <w:link w:val="af9"/>
    <w:uiPriority w:val="99"/>
    <w:unhideWhenUsed/>
    <w:rsid w:val="0023690D"/>
    <w:rPr>
      <w:rFonts w:asciiTheme="minorHAnsi" w:eastAsiaTheme="minorHAnsi" w:hAnsiTheme="minorHAnsi" w:cstheme="minorBidi"/>
      <w:lang w:eastAsia="en-US"/>
    </w:rPr>
  </w:style>
  <w:style w:type="character" w:customStyle="1" w:styleId="af9">
    <w:name w:val="Текст сноски Знак"/>
    <w:basedOn w:val="a0"/>
    <w:link w:val="af8"/>
    <w:uiPriority w:val="99"/>
    <w:rsid w:val="0023690D"/>
    <w:rPr>
      <w:rFonts w:asciiTheme="minorHAnsi" w:eastAsiaTheme="minorHAnsi" w:hAnsiTheme="minorHAnsi" w:cstheme="minorBidi"/>
      <w:lang w:eastAsia="en-US"/>
    </w:rPr>
  </w:style>
  <w:style w:type="character" w:styleId="afa">
    <w:name w:val="footnote reference"/>
    <w:basedOn w:val="a0"/>
    <w:uiPriority w:val="99"/>
    <w:unhideWhenUsed/>
    <w:rsid w:val="0023690D"/>
    <w:rPr>
      <w:vertAlign w:val="superscript"/>
    </w:rPr>
  </w:style>
  <w:style w:type="paragraph" w:styleId="afb">
    <w:name w:val="endnote text"/>
    <w:basedOn w:val="a"/>
    <w:link w:val="afc"/>
    <w:uiPriority w:val="99"/>
    <w:unhideWhenUsed/>
    <w:rsid w:val="0023690D"/>
    <w:rPr>
      <w:rFonts w:asciiTheme="minorHAnsi" w:eastAsiaTheme="minorHAnsi" w:hAnsiTheme="minorHAnsi" w:cstheme="minorBidi"/>
      <w:lang w:eastAsia="en-US"/>
    </w:rPr>
  </w:style>
  <w:style w:type="character" w:customStyle="1" w:styleId="afc">
    <w:name w:val="Текст концевой сноски Знак"/>
    <w:basedOn w:val="a0"/>
    <w:link w:val="afb"/>
    <w:uiPriority w:val="99"/>
    <w:rsid w:val="0023690D"/>
    <w:rPr>
      <w:rFonts w:asciiTheme="minorHAnsi" w:eastAsiaTheme="minorHAnsi" w:hAnsiTheme="minorHAnsi" w:cstheme="minorBidi"/>
      <w:lang w:eastAsia="en-US"/>
    </w:rPr>
  </w:style>
  <w:style w:type="character" w:styleId="afd">
    <w:name w:val="endnote reference"/>
    <w:basedOn w:val="a0"/>
    <w:uiPriority w:val="99"/>
    <w:unhideWhenUsed/>
    <w:rsid w:val="0023690D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23690D"/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4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341AC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ody Text Indent"/>
    <w:basedOn w:val="a"/>
    <w:link w:val="a5"/>
    <w:rsid w:val="005D1F79"/>
    <w:pPr>
      <w:spacing w:after="120"/>
      <w:ind w:left="283"/>
    </w:pPr>
  </w:style>
  <w:style w:type="paragraph" w:customStyle="1" w:styleId="a6">
    <w:name w:val="Знак"/>
    <w:basedOn w:val="a"/>
    <w:rsid w:val="005D1F7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7">
    <w:name w:val="Balloon Text"/>
    <w:basedOn w:val="a"/>
    <w:semiHidden/>
    <w:rsid w:val="0014070A"/>
    <w:rPr>
      <w:rFonts w:ascii="Tahoma" w:hAnsi="Tahoma" w:cs="Tahoma"/>
      <w:sz w:val="16"/>
      <w:szCs w:val="16"/>
    </w:rPr>
  </w:style>
  <w:style w:type="paragraph" w:customStyle="1" w:styleId="1">
    <w:name w:val="обычный_1 Знак Знак Знак Знак Знак Знак Знак Знак Знак"/>
    <w:basedOn w:val="a"/>
    <w:rsid w:val="00882BC6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table" w:styleId="a8">
    <w:name w:val="Table Grid"/>
    <w:basedOn w:val="a1"/>
    <w:rsid w:val="00623A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rsid w:val="0061295D"/>
    <w:pPr>
      <w:spacing w:after="120"/>
    </w:pPr>
    <w:rPr>
      <w:sz w:val="24"/>
      <w:szCs w:val="24"/>
    </w:rPr>
  </w:style>
  <w:style w:type="paragraph" w:customStyle="1" w:styleId="10">
    <w:name w:val="Основной текст с отступом1"/>
    <w:basedOn w:val="a"/>
    <w:rsid w:val="0061295D"/>
    <w:pPr>
      <w:ind w:firstLine="567"/>
      <w:jc w:val="both"/>
    </w:pPr>
    <w:rPr>
      <w:rFonts w:ascii="Arial" w:hAnsi="Arial" w:cs="Arial"/>
      <w:sz w:val="28"/>
      <w:szCs w:val="28"/>
    </w:rPr>
  </w:style>
  <w:style w:type="character" w:customStyle="1" w:styleId="a5">
    <w:name w:val="Основной текст с отступом Знак"/>
    <w:basedOn w:val="a0"/>
    <w:link w:val="a4"/>
    <w:rsid w:val="005A1E39"/>
  </w:style>
  <w:style w:type="paragraph" w:styleId="aa">
    <w:name w:val="No Spacing"/>
    <w:uiPriority w:val="1"/>
    <w:qFormat/>
    <w:rsid w:val="00E271A3"/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Основной текст (3)_"/>
    <w:link w:val="30"/>
    <w:locked/>
    <w:rsid w:val="00E271A3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271A3"/>
    <w:pPr>
      <w:widowControl w:val="0"/>
      <w:shd w:val="clear" w:color="auto" w:fill="FFFFFF"/>
      <w:spacing w:before="420" w:line="322" w:lineRule="exact"/>
      <w:jc w:val="center"/>
    </w:pPr>
    <w:rPr>
      <w:b/>
      <w:bCs/>
      <w:sz w:val="26"/>
      <w:szCs w:val="26"/>
    </w:rPr>
  </w:style>
  <w:style w:type="character" w:customStyle="1" w:styleId="2">
    <w:name w:val="Основной текст (2)_"/>
    <w:link w:val="20"/>
    <w:locked/>
    <w:rsid w:val="00E271A3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271A3"/>
    <w:pPr>
      <w:widowControl w:val="0"/>
      <w:shd w:val="clear" w:color="auto" w:fill="FFFFFF"/>
      <w:spacing w:before="300" w:line="322" w:lineRule="exact"/>
      <w:ind w:hanging="1820"/>
      <w:jc w:val="both"/>
    </w:pPr>
    <w:rPr>
      <w:sz w:val="28"/>
      <w:szCs w:val="28"/>
    </w:rPr>
  </w:style>
  <w:style w:type="character" w:customStyle="1" w:styleId="11">
    <w:name w:val="Основной текст1"/>
    <w:rsid w:val="00C54539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b">
    <w:name w:val="Гипертекстовая ссылка"/>
    <w:uiPriority w:val="99"/>
    <w:rsid w:val="00E2335F"/>
    <w:rPr>
      <w:color w:val="106BBE"/>
    </w:rPr>
  </w:style>
  <w:style w:type="character" w:customStyle="1" w:styleId="fontstyle01">
    <w:name w:val="fontstyle01"/>
    <w:rsid w:val="00E2335F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styleId="ac">
    <w:name w:val="header"/>
    <w:basedOn w:val="a"/>
    <w:link w:val="ad"/>
    <w:uiPriority w:val="99"/>
    <w:rsid w:val="008733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73329"/>
  </w:style>
  <w:style w:type="paragraph" w:styleId="ae">
    <w:name w:val="footer"/>
    <w:basedOn w:val="a"/>
    <w:link w:val="af"/>
    <w:rsid w:val="008733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73329"/>
  </w:style>
  <w:style w:type="character" w:styleId="af0">
    <w:name w:val="Hyperlink"/>
    <w:basedOn w:val="a0"/>
    <w:uiPriority w:val="99"/>
    <w:unhideWhenUsed/>
    <w:rsid w:val="00F148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4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6497B1C2B83DCBDC20B090B7F45E61181CFA60F65912721A989C7D48EBA39BEDBFCF24E9CDB918AFB3E7ID7F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B6497B1C2B83DCBDC20B090B7F45E61181CFA60F65912721A989C7D48EBA39BEDBFCF24E9CDB918AFB3E7ID7F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B6497B1C2B83DCBDC20AE9DA19801641A1FA368FF0D4B27159A942F1FEBFFDEBBB6C671A689EA0BAFB2FBDEF54CEE3133IA73I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6DDF31-5C0F-4E40-814B-D5259EACF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6044</Words>
  <Characters>34455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DFBK</Company>
  <LinksUpToDate>false</LinksUpToDate>
  <CharactersWithSpaces>40419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mar'ka</dc:creator>
  <cp:lastModifiedBy>Sovet</cp:lastModifiedBy>
  <cp:revision>3</cp:revision>
  <cp:lastPrinted>2021-10-20T13:10:00Z</cp:lastPrinted>
  <dcterms:created xsi:type="dcterms:W3CDTF">2021-10-28T06:59:00Z</dcterms:created>
  <dcterms:modified xsi:type="dcterms:W3CDTF">2021-10-28T07:45:00Z</dcterms:modified>
</cp:coreProperties>
</file>